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87192" w14:textId="3F74E802" w:rsidR="00B038B8" w:rsidRPr="00F542A0" w:rsidRDefault="00B038B8" w:rsidP="00B038B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#114</w:t>
      </w:r>
      <w:r>
        <w:rPr>
          <w:rFonts w:eastAsia="SimSun" w:cs="Arial"/>
          <w:sz w:val="24"/>
          <w:szCs w:val="24"/>
          <w:lang w:eastAsia="zh-CN"/>
        </w:rPr>
        <w:t>bis</w:t>
      </w:r>
      <w:r w:rsidRPr="00F542A0">
        <w:rPr>
          <w:rFonts w:eastAsia="SimSun" w:cs="Arial"/>
          <w:sz w:val="24"/>
          <w:szCs w:val="24"/>
          <w:lang w:eastAsia="zh-CN"/>
        </w:rPr>
        <w:tab/>
        <w:t>R4-25</w:t>
      </w:r>
      <w:r w:rsidR="00992981">
        <w:rPr>
          <w:rFonts w:eastAsia="SimSun" w:cs="Arial"/>
          <w:sz w:val="24"/>
          <w:szCs w:val="24"/>
          <w:lang w:eastAsia="zh-CN"/>
        </w:rPr>
        <w:t>03946</w:t>
      </w:r>
    </w:p>
    <w:p w14:paraId="415997A0" w14:textId="77777777" w:rsidR="00B038B8" w:rsidRPr="00467DC3" w:rsidRDefault="00B038B8" w:rsidP="00B038B8">
      <w:pPr>
        <w:pStyle w:val="CRCoverPage"/>
        <w:outlineLvl w:val="0"/>
        <w:rPr>
          <w:rFonts w:cs="Arial"/>
          <w:b/>
          <w:lang w:val="en-US"/>
        </w:rPr>
      </w:pPr>
      <w:r>
        <w:rPr>
          <w:rFonts w:eastAsia="SimSun" w:cs="Arial"/>
          <w:b/>
          <w:sz w:val="24"/>
          <w:szCs w:val="24"/>
          <w:lang w:eastAsia="zh-CN"/>
        </w:rPr>
        <w:t>Wuhan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Hubei, China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0</w:t>
      </w:r>
      <w:r w:rsidRPr="00F542A0">
        <w:rPr>
          <w:rFonts w:eastAsia="SimSun" w:cs="Arial"/>
          <w:b/>
          <w:sz w:val="24"/>
          <w:szCs w:val="24"/>
          <w:lang w:eastAsia="zh-CN"/>
        </w:rPr>
        <w:t>7</w:t>
      </w:r>
      <w:r w:rsidRPr="00F542A0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sz w:val="24"/>
          <w:szCs w:val="24"/>
          <w:lang w:eastAsia="zh-CN"/>
        </w:rPr>
        <w:t>11</w:t>
      </w:r>
      <w:r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eastAsia="SimSun" w:cs="Arial"/>
          <w:b/>
          <w:sz w:val="24"/>
          <w:szCs w:val="24"/>
          <w:lang w:eastAsia="zh-CN"/>
        </w:rPr>
        <w:t>April</w:t>
      </w:r>
      <w:r w:rsidRPr="00F542A0">
        <w:rPr>
          <w:rFonts w:eastAsia="SimSun" w:cs="Arial"/>
          <w:b/>
          <w:sz w:val="24"/>
          <w:szCs w:val="24"/>
          <w:lang w:eastAsia="zh-CN"/>
        </w:rPr>
        <w:t>,</w:t>
      </w:r>
      <w:proofErr w:type="gramEnd"/>
      <w:r w:rsidRPr="00F542A0">
        <w:rPr>
          <w:rFonts w:eastAsia="SimSun" w:cs="Arial"/>
          <w:b/>
          <w:sz w:val="24"/>
          <w:szCs w:val="24"/>
          <w:lang w:eastAsia="zh-CN"/>
        </w:rPr>
        <w:t xml:space="preserve"> 2025</w:t>
      </w: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06D65DEB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proofErr w:type="spellStart"/>
      <w:r w:rsidR="00E92CA2" w:rsidRPr="00646B8F">
        <w:rPr>
          <w:rFonts w:ascii="Arial" w:eastAsiaTheme="minorEastAsia" w:hAnsi="Arial" w:cs="Arial"/>
          <w:sz w:val="18"/>
          <w:szCs w:val="18"/>
        </w:rPr>
        <w:t>mmWave</w:t>
      </w:r>
      <w:proofErr w:type="spellEnd"/>
      <w:r w:rsidR="00E92CA2" w:rsidRPr="00646B8F">
        <w:rPr>
          <w:rFonts w:ascii="Arial" w:eastAsiaTheme="minorEastAsia" w:hAnsi="Arial" w:cs="Arial"/>
          <w:sz w:val="18"/>
          <w:szCs w:val="18"/>
        </w:rPr>
        <w:t xml:space="preserve"> in NR: EESS protection</w:t>
      </w:r>
      <w:r w:rsidR="00E92CA2">
        <w:rPr>
          <w:rFonts w:ascii="Arial" w:eastAsiaTheme="minorEastAsia" w:hAnsi="Arial" w:cs="Arial"/>
          <w:sz w:val="18"/>
          <w:szCs w:val="18"/>
        </w:rPr>
        <w:t xml:space="preserve"> – </w:t>
      </w:r>
      <w:r w:rsidR="00806E44">
        <w:rPr>
          <w:rFonts w:ascii="Arial" w:eastAsiaTheme="minorEastAsia" w:hAnsi="Arial" w:cs="Arial"/>
          <w:sz w:val="18"/>
          <w:szCs w:val="18"/>
        </w:rPr>
        <w:t xml:space="preserve">Remaining </w:t>
      </w:r>
      <w:r w:rsidR="009D3A3A">
        <w:rPr>
          <w:rFonts w:ascii="Arial" w:eastAsiaTheme="minorEastAsia" w:hAnsi="Arial" w:cs="Arial"/>
          <w:sz w:val="18"/>
          <w:szCs w:val="18"/>
        </w:rPr>
        <w:t>UE</w:t>
      </w:r>
      <w:r w:rsidR="00E92CA2">
        <w:rPr>
          <w:rFonts w:ascii="Arial" w:eastAsiaTheme="minorEastAsia" w:hAnsi="Arial" w:cs="Arial"/>
          <w:sz w:val="18"/>
          <w:szCs w:val="18"/>
        </w:rPr>
        <w:t xml:space="preserve"> </w:t>
      </w:r>
      <w:r w:rsidR="00827FD0">
        <w:rPr>
          <w:rFonts w:ascii="Arial" w:eastAsiaTheme="minorEastAsia" w:hAnsi="Arial" w:cs="Arial"/>
          <w:sz w:val="18"/>
          <w:szCs w:val="18"/>
        </w:rPr>
        <w:t xml:space="preserve">RF </w:t>
      </w:r>
      <w:r w:rsidR="00806E44">
        <w:rPr>
          <w:rFonts w:ascii="Arial" w:eastAsiaTheme="minorEastAsia" w:hAnsi="Arial" w:cs="Arial"/>
          <w:sz w:val="18"/>
          <w:szCs w:val="18"/>
        </w:rPr>
        <w:t>issues</w:t>
      </w:r>
    </w:p>
    <w:p w14:paraId="38171D17" w14:textId="27A9BC4C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A143FC">
        <w:rPr>
          <w:lang w:val="en-US"/>
        </w:rPr>
        <w:t>6.17.2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717A0DFD" w14:textId="183AB2FD" w:rsidR="002E695E" w:rsidRDefault="00056490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74972">
        <w:rPr>
          <w:lang w:val="en-US"/>
        </w:rPr>
        <w:t>RAN#</w:t>
      </w:r>
      <w:r w:rsidR="00BB6237">
        <w:rPr>
          <w:lang w:val="en-US"/>
        </w:rPr>
        <w:t>105</w:t>
      </w:r>
      <w:r w:rsidR="00874972">
        <w:rPr>
          <w:lang w:val="en-US"/>
        </w:rPr>
        <w:t xml:space="preserve"> meeting, a WI </w:t>
      </w:r>
      <w:r w:rsidR="00004735">
        <w:rPr>
          <w:lang w:val="en-US"/>
        </w:rPr>
        <w:t>(</w:t>
      </w:r>
      <w:r w:rsidR="00004735">
        <w:rPr>
          <w:lang w:val="en-US"/>
        </w:rPr>
        <w:fldChar w:fldCharType="begin"/>
      </w:r>
      <w:r w:rsidR="00004735">
        <w:rPr>
          <w:lang w:val="en-US"/>
        </w:rPr>
        <w:instrText xml:space="preserve"> REF _Ref192754729 \r \h </w:instrText>
      </w:r>
      <w:r w:rsidR="00004735">
        <w:rPr>
          <w:lang w:val="en-US"/>
        </w:rPr>
      </w:r>
      <w:r w:rsidR="00004735">
        <w:rPr>
          <w:lang w:val="en-US"/>
        </w:rPr>
        <w:fldChar w:fldCharType="separate"/>
      </w:r>
      <w:r w:rsidR="0003436B">
        <w:rPr>
          <w:lang w:val="en-US"/>
        </w:rPr>
        <w:t>[1]</w:t>
      </w:r>
      <w:r w:rsidR="00004735">
        <w:rPr>
          <w:lang w:val="en-US"/>
        </w:rPr>
        <w:fldChar w:fldCharType="end"/>
      </w:r>
      <w:r w:rsidR="00004735">
        <w:rPr>
          <w:lang w:val="en-US"/>
        </w:rPr>
        <w:t xml:space="preserve">) </w:t>
      </w:r>
      <w:r w:rsidR="00874972">
        <w:rPr>
          <w:lang w:val="en-US"/>
        </w:rPr>
        <w:t xml:space="preserve">was adopted to </w:t>
      </w:r>
      <w:r w:rsidR="009120BB">
        <w:rPr>
          <w:lang w:val="en-US"/>
        </w:rPr>
        <w:t>consider China and E</w:t>
      </w:r>
      <w:r w:rsidR="00004735">
        <w:rPr>
          <w:lang w:val="en-US"/>
        </w:rPr>
        <w:t>U/CEPT</w:t>
      </w:r>
      <w:r w:rsidR="009120BB">
        <w:rPr>
          <w:lang w:val="en-US"/>
        </w:rPr>
        <w:t xml:space="preserve"> Regulation related to the </w:t>
      </w:r>
      <w:r w:rsidR="003B7213">
        <w:rPr>
          <w:lang w:val="en-US"/>
        </w:rPr>
        <w:t>24GHz band</w:t>
      </w:r>
      <w:r w:rsidR="00AD72C7">
        <w:rPr>
          <w:lang w:val="en-US"/>
        </w:rPr>
        <w:t>s</w:t>
      </w:r>
      <w:r w:rsidR="003B7213">
        <w:rPr>
          <w:lang w:val="en-US"/>
        </w:rPr>
        <w:t xml:space="preserve"> </w:t>
      </w:r>
      <w:r w:rsidR="00BB6237">
        <w:rPr>
          <w:lang w:val="en-US"/>
        </w:rPr>
        <w:t>update</w:t>
      </w:r>
      <w:r w:rsidR="003B7213">
        <w:rPr>
          <w:lang w:val="en-US"/>
        </w:rPr>
        <w:t xml:space="preserve">s and the EESS protection. </w:t>
      </w:r>
    </w:p>
    <w:p w14:paraId="1CDBDB72" w14:textId="648B4D42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</w:t>
      </w:r>
      <w:r w:rsidR="00F52355">
        <w:rPr>
          <w:lang w:val="en-US"/>
        </w:rPr>
        <w:t>discussing the</w:t>
      </w:r>
      <w:r w:rsidR="00254ECA">
        <w:rPr>
          <w:lang w:val="en-US"/>
        </w:rPr>
        <w:t xml:space="preserve"> </w:t>
      </w:r>
      <w:r w:rsidR="00004735">
        <w:rPr>
          <w:lang w:val="en-US"/>
        </w:rPr>
        <w:t>remain</w:t>
      </w:r>
      <w:r w:rsidR="003A4EF0">
        <w:rPr>
          <w:lang w:val="en-US"/>
        </w:rPr>
        <w:t>in</w:t>
      </w:r>
      <w:r w:rsidR="00004735">
        <w:rPr>
          <w:lang w:val="en-US"/>
        </w:rPr>
        <w:t xml:space="preserve">g issues on </w:t>
      </w:r>
      <w:r w:rsidR="005763CF">
        <w:rPr>
          <w:lang w:val="en-US"/>
        </w:rPr>
        <w:t>UE</w:t>
      </w:r>
      <w:r w:rsidR="00827FD0">
        <w:rPr>
          <w:lang w:val="en-US"/>
        </w:rPr>
        <w:t xml:space="preserve"> RF aspects</w:t>
      </w:r>
      <w:r w:rsidR="003A4EF0">
        <w:rPr>
          <w:lang w:val="en-US"/>
        </w:rPr>
        <w:t xml:space="preserve"> based on RAN4#114 meeting agreements</w:t>
      </w:r>
      <w:r w:rsidR="00FB34BC"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2C2BE652" w:rsidR="00133F33" w:rsidRPr="00133F33" w:rsidRDefault="00CB4327" w:rsidP="00D160AE">
      <w:pPr>
        <w:pStyle w:val="Heading2"/>
      </w:pPr>
      <w:r>
        <w:t>Background</w:t>
      </w:r>
    </w:p>
    <w:p w14:paraId="3D2E29A3" w14:textId="66A6262E" w:rsidR="00AB5D48" w:rsidRDefault="00552461" w:rsidP="00454DA6">
      <w:pPr>
        <w:rPr>
          <w:lang w:val="en-US"/>
        </w:rPr>
      </w:pPr>
      <w:r w:rsidRPr="00AD72C7">
        <w:rPr>
          <w:lang w:val="en-US"/>
        </w:rPr>
        <w:t xml:space="preserve">All BS aspects have been clarified in previous meetings and the </w:t>
      </w:r>
      <w:r w:rsidR="00480464" w:rsidRPr="00AD72C7">
        <w:rPr>
          <w:lang w:val="en-US"/>
        </w:rPr>
        <w:t>relevant CRs were agreed</w:t>
      </w:r>
      <w:r w:rsidR="00FC23AF" w:rsidRPr="00AD72C7">
        <w:rPr>
          <w:lang w:val="en-US"/>
        </w:rPr>
        <w:t xml:space="preserve">. Based on Rel-18 version, </w:t>
      </w:r>
      <w:r w:rsidR="00480464" w:rsidRPr="00AD72C7">
        <w:rPr>
          <w:lang w:val="en-US"/>
        </w:rPr>
        <w:t xml:space="preserve">TS 38.104 Rel-19 </w:t>
      </w:r>
      <w:r w:rsidR="009679A7" w:rsidRPr="00AD72C7">
        <w:rPr>
          <w:lang w:val="en-US"/>
        </w:rPr>
        <w:t xml:space="preserve">is already aligned with RAN4 agreements and clarification on EESS protection </w:t>
      </w:r>
      <w:r w:rsidR="00ED1AA3">
        <w:rPr>
          <w:lang w:val="en-US"/>
        </w:rPr>
        <w:t>in</w:t>
      </w:r>
      <w:r w:rsidR="009679A7" w:rsidRPr="00AD72C7">
        <w:rPr>
          <w:lang w:val="en-US"/>
        </w:rPr>
        <w:t xml:space="preserve"> </w:t>
      </w:r>
      <w:r w:rsidR="00AD72C7" w:rsidRPr="00AD72C7">
        <w:rPr>
          <w:lang w:val="en-US"/>
        </w:rPr>
        <w:t xml:space="preserve">the 24GHz </w:t>
      </w:r>
      <w:r w:rsidR="00330D8E">
        <w:rPr>
          <w:lang w:val="en-US"/>
        </w:rPr>
        <w:t>frequency range</w:t>
      </w:r>
      <w:r w:rsidR="00AD72C7" w:rsidRPr="00AD72C7">
        <w:rPr>
          <w:lang w:val="en-US"/>
        </w:rPr>
        <w:t xml:space="preserve">. </w:t>
      </w:r>
    </w:p>
    <w:p w14:paraId="284308F4" w14:textId="28CDF854" w:rsidR="0033684E" w:rsidRDefault="0033684E" w:rsidP="00454DA6">
      <w:pPr>
        <w:rPr>
          <w:lang w:val="en-US"/>
        </w:rPr>
      </w:pPr>
      <w:r>
        <w:rPr>
          <w:lang w:val="en-US"/>
        </w:rPr>
        <w:t xml:space="preserve">On the UE side, CR to TS 38.101-2 Rel-19 </w:t>
      </w:r>
      <w:r w:rsidR="006723D7">
        <w:rPr>
          <w:lang w:val="en-US"/>
        </w:rPr>
        <w:t>(</w:t>
      </w:r>
      <w:r w:rsidR="0034272E">
        <w:rPr>
          <w:lang w:val="en-US"/>
        </w:rPr>
        <w:fldChar w:fldCharType="begin"/>
      </w:r>
      <w:r w:rsidR="0034272E">
        <w:rPr>
          <w:lang w:val="en-US"/>
        </w:rPr>
        <w:instrText xml:space="preserve"> REF _Ref192759596 \r \h </w:instrText>
      </w:r>
      <w:r w:rsidR="0034272E">
        <w:rPr>
          <w:lang w:val="en-US"/>
        </w:rPr>
      </w:r>
      <w:r w:rsidR="0034272E">
        <w:rPr>
          <w:lang w:val="en-US"/>
        </w:rPr>
        <w:fldChar w:fldCharType="separate"/>
      </w:r>
      <w:r w:rsidR="0003436B">
        <w:rPr>
          <w:lang w:val="en-US"/>
        </w:rPr>
        <w:t>[2]</w:t>
      </w:r>
      <w:r w:rsidR="0034272E">
        <w:rPr>
          <w:lang w:val="en-US"/>
        </w:rPr>
        <w:fldChar w:fldCharType="end"/>
      </w:r>
      <w:r w:rsidR="006723D7">
        <w:rPr>
          <w:lang w:val="en-US"/>
        </w:rPr>
        <w:t xml:space="preserve">) </w:t>
      </w:r>
      <w:r>
        <w:rPr>
          <w:lang w:val="en-US"/>
        </w:rPr>
        <w:t>was agreed in last meeting</w:t>
      </w:r>
      <w:r w:rsidR="006723D7">
        <w:rPr>
          <w:lang w:val="en-US"/>
        </w:rPr>
        <w:t xml:space="preserve"> capturing RAN4 agreed update to correctly consider existing worldwide regulation related to EESS protection </w:t>
      </w:r>
      <w:r w:rsidR="00996592">
        <w:rPr>
          <w:lang w:val="en-US"/>
        </w:rPr>
        <w:t>in</w:t>
      </w:r>
      <w:r w:rsidR="006723D7">
        <w:rPr>
          <w:lang w:val="en-US"/>
        </w:rPr>
        <w:t xml:space="preserve"> the 24GHz </w:t>
      </w:r>
      <w:r w:rsidR="00330D8E">
        <w:rPr>
          <w:lang w:val="en-US"/>
        </w:rPr>
        <w:t>frequency range</w:t>
      </w:r>
      <w:r w:rsidR="006723D7">
        <w:rPr>
          <w:lang w:val="en-US"/>
        </w:rPr>
        <w:t>.</w:t>
      </w:r>
    </w:p>
    <w:p w14:paraId="61CF5594" w14:textId="0FCC75C2" w:rsidR="0099729D" w:rsidRPr="00AD72C7" w:rsidRDefault="00D06B00" w:rsidP="00454DA6">
      <w:pPr>
        <w:rPr>
          <w:lang w:val="en-US"/>
        </w:rPr>
      </w:pPr>
      <w:r>
        <w:rPr>
          <w:lang w:val="en-US"/>
        </w:rPr>
        <w:t>But</w:t>
      </w:r>
      <w:r w:rsidR="005E2181">
        <w:rPr>
          <w:lang w:val="en-US"/>
        </w:rPr>
        <w:t>, as RAN4 agreed those updates shall also be reflected in earlier Releases, t</w:t>
      </w:r>
      <w:r w:rsidR="0099729D">
        <w:rPr>
          <w:lang w:val="en-US"/>
        </w:rPr>
        <w:t xml:space="preserve">he </w:t>
      </w:r>
      <w:r w:rsidR="00A764AC">
        <w:rPr>
          <w:lang w:val="en-US"/>
        </w:rPr>
        <w:t xml:space="preserve">main </w:t>
      </w:r>
      <w:r w:rsidR="0099729D">
        <w:rPr>
          <w:lang w:val="en-US"/>
        </w:rPr>
        <w:t>remaining open issue is how to capture those in the other TS 38.101-2 Releases</w:t>
      </w:r>
      <w:r w:rsidR="00E77AD7">
        <w:rPr>
          <w:lang w:val="en-US"/>
        </w:rPr>
        <w:t xml:space="preserve"> (down to Rel-15)</w:t>
      </w:r>
      <w:r w:rsidR="00A32D0B">
        <w:rPr>
          <w:lang w:val="en-US"/>
        </w:rPr>
        <w:t xml:space="preserve">, </w:t>
      </w:r>
      <w:r w:rsidR="00567498">
        <w:rPr>
          <w:lang w:val="en-US"/>
        </w:rPr>
        <w:t>keeping</w:t>
      </w:r>
      <w:r w:rsidR="00A32D0B">
        <w:rPr>
          <w:lang w:val="en-US"/>
        </w:rPr>
        <w:t xml:space="preserve"> trace of the “old” limit as requested by some companies. </w:t>
      </w:r>
      <w:r w:rsidR="000B1F68">
        <w:rPr>
          <w:lang w:val="en-US"/>
        </w:rPr>
        <w:t xml:space="preserve">This issue was discussed but no agreement was </w:t>
      </w:r>
      <w:r w:rsidR="00567498">
        <w:rPr>
          <w:lang w:val="en-US"/>
        </w:rPr>
        <w:t>made,</w:t>
      </w:r>
      <w:r w:rsidR="000B1F68">
        <w:rPr>
          <w:lang w:val="en-US"/>
        </w:rPr>
        <w:t xml:space="preserve"> and discussion was postponed to this RAN4#114bis meeting.</w:t>
      </w:r>
    </w:p>
    <w:p w14:paraId="3431148E" w14:textId="238865A2" w:rsidR="0033684E" w:rsidRDefault="00CE0ACE" w:rsidP="00CE0ACE">
      <w:pPr>
        <w:pStyle w:val="Heading2"/>
      </w:pPr>
      <w:r>
        <w:t>Earlier Release</w:t>
      </w:r>
      <w:r w:rsidR="00F4129A">
        <w:t>s</w:t>
      </w:r>
      <w:r>
        <w:t xml:space="preserve"> update </w:t>
      </w:r>
      <w:r w:rsidR="00F4129A">
        <w:t>-</w:t>
      </w:r>
      <w:r>
        <w:t xml:space="preserve"> TS 38.101-</w:t>
      </w:r>
      <w:r w:rsidR="002C54F4">
        <w:t>2</w:t>
      </w:r>
    </w:p>
    <w:p w14:paraId="7A78A68D" w14:textId="5A242F9C" w:rsidR="00CE0ACE" w:rsidRPr="00CE0ACE" w:rsidRDefault="001C3E6E" w:rsidP="00CE0ACE">
      <w:pPr>
        <w:rPr>
          <w:lang w:val="en-GB"/>
        </w:rPr>
      </w:pPr>
      <w:r>
        <w:rPr>
          <w:lang w:val="en-GB"/>
        </w:rPr>
        <w:t>Regarding the further update of the previous Release of TS 38.101-2, th</w:t>
      </w:r>
      <w:r w:rsidR="00CE0ACE">
        <w:rPr>
          <w:lang w:val="en-GB"/>
        </w:rPr>
        <w:t xml:space="preserve">e starting point </w:t>
      </w:r>
      <w:r w:rsidR="00E73317">
        <w:rPr>
          <w:lang w:val="en-GB"/>
        </w:rPr>
        <w:t>should be</w:t>
      </w:r>
      <w:r w:rsidR="00CE0ACE">
        <w:rPr>
          <w:lang w:val="en-GB"/>
        </w:rPr>
        <w:t xml:space="preserve"> the agreed CR to TS 38.101-2 Rel-19 (</w:t>
      </w:r>
      <w:r w:rsidR="00F4129A">
        <w:rPr>
          <w:lang w:val="en-US"/>
        </w:rPr>
        <w:fldChar w:fldCharType="begin"/>
      </w:r>
      <w:r w:rsidR="00F4129A">
        <w:rPr>
          <w:lang w:val="en-US"/>
        </w:rPr>
        <w:instrText xml:space="preserve"> REF _Ref192759596 \r \h </w:instrText>
      </w:r>
      <w:r w:rsidR="00F4129A">
        <w:rPr>
          <w:lang w:val="en-US"/>
        </w:rPr>
      </w:r>
      <w:r w:rsidR="00F4129A">
        <w:rPr>
          <w:lang w:val="en-US"/>
        </w:rPr>
        <w:fldChar w:fldCharType="separate"/>
      </w:r>
      <w:r w:rsidR="0003436B">
        <w:rPr>
          <w:lang w:val="en-US"/>
        </w:rPr>
        <w:t>[2]</w:t>
      </w:r>
      <w:r w:rsidR="00F4129A">
        <w:rPr>
          <w:lang w:val="en-US"/>
        </w:rPr>
        <w:fldChar w:fldCharType="end"/>
      </w:r>
      <w:r w:rsidR="00CE0ACE">
        <w:rPr>
          <w:lang w:val="en-GB"/>
        </w:rPr>
        <w:t>).</w:t>
      </w:r>
    </w:p>
    <w:p w14:paraId="4DEB1795" w14:textId="5E89CACF" w:rsidR="00860717" w:rsidRDefault="00CE0ACE" w:rsidP="0033684E">
      <w:pPr>
        <w:rPr>
          <w:lang w:val="en-GB"/>
        </w:rPr>
      </w:pPr>
      <w:r>
        <w:rPr>
          <w:lang w:val="en-GB"/>
        </w:rPr>
        <w:t xml:space="preserve">As discussed in last RAN4#114 meeting, a note could be </w:t>
      </w:r>
      <w:r w:rsidR="00546D44">
        <w:rPr>
          <w:lang w:val="en-GB"/>
        </w:rPr>
        <w:t xml:space="preserve">added to the table capturing </w:t>
      </w:r>
      <w:r w:rsidR="006B192E">
        <w:rPr>
          <w:lang w:val="en-GB"/>
        </w:rPr>
        <w:t>the additional spurious requirement for NS_202. This note would indicate that</w:t>
      </w:r>
      <w:r w:rsidR="00825833">
        <w:rPr>
          <w:lang w:val="en-GB"/>
        </w:rPr>
        <w:t xml:space="preserve"> previously the limit was less stringent and set to +1dBm/200MHz.</w:t>
      </w:r>
      <w:r w:rsidR="00DF6C51">
        <w:rPr>
          <w:lang w:val="en-GB"/>
        </w:rPr>
        <w:t xml:space="preserve"> We would propose the following wording for this note.</w:t>
      </w:r>
    </w:p>
    <w:p w14:paraId="3FC5E21B" w14:textId="31CE44EE" w:rsidR="00CE0ACE" w:rsidRPr="00272A87" w:rsidRDefault="00DF6C51" w:rsidP="00272A87">
      <w:pPr>
        <w:spacing w:after="80"/>
        <w:rPr>
          <w:rFonts w:cs="v5.0.0"/>
          <w:b/>
          <w:bCs/>
        </w:rPr>
      </w:pPr>
      <w:r w:rsidRPr="00272A87">
        <w:rPr>
          <w:b/>
          <w:bCs/>
          <w:lang w:val="en-GB"/>
        </w:rPr>
        <w:t>Proposal</w:t>
      </w:r>
      <w:r w:rsidR="00567498">
        <w:rPr>
          <w:b/>
          <w:bCs/>
          <w:lang w:val="en-GB"/>
        </w:rPr>
        <w:t>1</w:t>
      </w:r>
      <w:r w:rsidRPr="00272A87">
        <w:rPr>
          <w:b/>
          <w:bCs/>
          <w:lang w:val="en-GB"/>
        </w:rPr>
        <w:t>: Add a note</w:t>
      </w:r>
      <w:r w:rsidR="00B07E82" w:rsidRPr="00272A87">
        <w:rPr>
          <w:b/>
          <w:bCs/>
          <w:lang w:val="en-GB"/>
        </w:rPr>
        <w:t>2</w:t>
      </w:r>
      <w:r w:rsidRPr="00272A87">
        <w:rPr>
          <w:b/>
          <w:bCs/>
          <w:lang w:val="en-GB"/>
        </w:rPr>
        <w:t xml:space="preserve"> in Table </w:t>
      </w:r>
      <w:r w:rsidR="002C54F4" w:rsidRPr="00272A87">
        <w:rPr>
          <w:rFonts w:cs="v5.0.0"/>
          <w:b/>
          <w:bCs/>
        </w:rPr>
        <w:t xml:space="preserve">6.5.3.2.3-1 </w:t>
      </w:r>
      <w:r w:rsidR="00B07E82" w:rsidRPr="00272A87">
        <w:rPr>
          <w:rFonts w:cs="v5.0.0"/>
          <w:b/>
          <w:bCs/>
        </w:rPr>
        <w:t xml:space="preserve">with the following wording: </w:t>
      </w:r>
    </w:p>
    <w:p w14:paraId="2166C943" w14:textId="150DFBCF" w:rsidR="009F61EA" w:rsidRDefault="009F61EA" w:rsidP="00272A87">
      <w:pPr>
        <w:spacing w:after="80"/>
        <w:ind w:left="720"/>
        <w:rPr>
          <w:b/>
          <w:bCs/>
        </w:rPr>
      </w:pPr>
      <w:r w:rsidRPr="00272A87">
        <w:rPr>
          <w:b/>
          <w:bCs/>
        </w:rPr>
        <w:t xml:space="preserve">Note 2: For versions older than </w:t>
      </w:r>
      <w:r w:rsidR="00A96326">
        <w:rPr>
          <w:b/>
          <w:bCs/>
        </w:rPr>
        <w:t>v</w:t>
      </w:r>
      <w:r w:rsidRPr="00272A87">
        <w:rPr>
          <w:b/>
          <w:bCs/>
        </w:rPr>
        <w:t>15.2</w:t>
      </w:r>
      <w:r w:rsidR="00D94045" w:rsidRPr="00272A87">
        <w:rPr>
          <w:b/>
          <w:bCs/>
        </w:rPr>
        <w:t>6</w:t>
      </w:r>
      <w:r w:rsidRPr="00272A87">
        <w:rPr>
          <w:b/>
          <w:bCs/>
        </w:rPr>
        <w:t xml:space="preserve">.0, </w:t>
      </w:r>
      <w:r w:rsidR="00D94045" w:rsidRPr="00272A87">
        <w:rPr>
          <w:b/>
          <w:bCs/>
        </w:rPr>
        <w:t xml:space="preserve">a </w:t>
      </w:r>
      <w:r w:rsidRPr="00272A87">
        <w:rPr>
          <w:b/>
          <w:bCs/>
        </w:rPr>
        <w:t xml:space="preserve">limit of +1 dBm </w:t>
      </w:r>
      <w:r w:rsidR="00D94045" w:rsidRPr="00272A87">
        <w:rPr>
          <w:b/>
          <w:bCs/>
        </w:rPr>
        <w:t xml:space="preserve">was specified and </w:t>
      </w:r>
      <w:r w:rsidRPr="00272A87">
        <w:rPr>
          <w:b/>
          <w:bCs/>
        </w:rPr>
        <w:t xml:space="preserve">the corresponding bit of </w:t>
      </w:r>
      <w:proofErr w:type="spellStart"/>
      <w:r w:rsidRPr="00272A87">
        <w:rPr>
          <w:b/>
          <w:bCs/>
          <w:i/>
          <w:iCs/>
        </w:rPr>
        <w:t>modifiedMPR-Behavior</w:t>
      </w:r>
      <w:proofErr w:type="spellEnd"/>
      <w:r w:rsidRPr="00272A87">
        <w:rPr>
          <w:b/>
          <w:bCs/>
        </w:rPr>
        <w:t xml:space="preserve"> </w:t>
      </w:r>
      <w:r w:rsidR="00282D3E" w:rsidRPr="00272A87">
        <w:rPr>
          <w:b/>
          <w:bCs/>
        </w:rPr>
        <w:t>wa</w:t>
      </w:r>
      <w:r w:rsidRPr="00272A87">
        <w:rPr>
          <w:b/>
          <w:bCs/>
        </w:rPr>
        <w:t>s set to 0 for bands n257 and n258 as defined in Annex H.</w:t>
      </w:r>
    </w:p>
    <w:p w14:paraId="15FC9657" w14:textId="77777777" w:rsidR="00272A87" w:rsidRPr="00272A87" w:rsidRDefault="00272A87" w:rsidP="00272A87">
      <w:pPr>
        <w:spacing w:after="80"/>
        <w:ind w:left="720"/>
        <w:rPr>
          <w:b/>
          <w:bCs/>
          <w:lang w:val="en-GB"/>
        </w:rPr>
      </w:pPr>
    </w:p>
    <w:p w14:paraId="2BA6499A" w14:textId="69DE4B3C" w:rsidR="00DC2E8C" w:rsidRDefault="00DC2E8C" w:rsidP="00DC2E8C">
      <w:pPr>
        <w:rPr>
          <w:lang w:val="en-GB"/>
        </w:rPr>
      </w:pPr>
      <w:r>
        <w:rPr>
          <w:lang w:val="en-GB"/>
        </w:rPr>
        <w:t>Our companion draft CRs to TS 38.101-2 Rel-15 (</w:t>
      </w:r>
      <w:r w:rsidR="009173F0">
        <w:rPr>
          <w:lang w:val="en-GB"/>
        </w:rPr>
        <w:fldChar w:fldCharType="begin"/>
      </w:r>
      <w:r w:rsidR="009173F0">
        <w:rPr>
          <w:lang w:val="en-GB"/>
        </w:rPr>
        <w:instrText xml:space="preserve"> REF _Ref192772163 \r \h </w:instrText>
      </w:r>
      <w:r w:rsidR="009173F0">
        <w:rPr>
          <w:lang w:val="en-GB"/>
        </w:rPr>
      </w:r>
      <w:r w:rsidR="009173F0">
        <w:rPr>
          <w:lang w:val="en-GB"/>
        </w:rPr>
        <w:fldChar w:fldCharType="separate"/>
      </w:r>
      <w:r w:rsidR="0003436B">
        <w:rPr>
          <w:lang w:val="en-GB"/>
        </w:rPr>
        <w:t>[3]</w:t>
      </w:r>
      <w:r w:rsidR="009173F0">
        <w:rPr>
          <w:lang w:val="en-GB"/>
        </w:rPr>
        <w:fldChar w:fldCharType="end"/>
      </w:r>
      <w:r>
        <w:rPr>
          <w:lang w:val="en-GB"/>
        </w:rPr>
        <w:t>) are capturing this proposal.</w:t>
      </w:r>
    </w:p>
    <w:p w14:paraId="4A452BBB" w14:textId="3387695E" w:rsidR="00F92905" w:rsidRPr="00DC2E8C" w:rsidRDefault="00F92905" w:rsidP="007C150F">
      <w:pPr>
        <w:rPr>
          <w:lang w:val="en-GB"/>
        </w:rPr>
      </w:pPr>
    </w:p>
    <w:p w14:paraId="5B140F92" w14:textId="77777777" w:rsidR="00DC2E8C" w:rsidRDefault="00DC2E8C" w:rsidP="007C150F"/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4E59D7BF" w14:textId="3380F146" w:rsidR="00B4208F" w:rsidRDefault="00744830" w:rsidP="00744830">
      <w:pPr>
        <w:spacing w:after="120"/>
        <w:jc w:val="both"/>
        <w:rPr>
          <w:lang w:val="en-GB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3E6793">
        <w:rPr>
          <w:lang w:val="en-US" w:eastAsia="zh-CN"/>
        </w:rPr>
        <w:t xml:space="preserve">discussed the remaining open related to the WI on </w:t>
      </w:r>
      <w:r w:rsidR="00B4208F" w:rsidRPr="00B4208F">
        <w:rPr>
          <w:lang w:val="en-GB"/>
        </w:rPr>
        <w:t>EESS protection in the 23.6-24.0 GHz frequency range</w:t>
      </w:r>
      <w:r w:rsidR="00B4208F">
        <w:rPr>
          <w:lang w:val="en-GB"/>
        </w:rPr>
        <w:t>. We made the following proposal</w:t>
      </w:r>
      <w:r w:rsidR="003E6793">
        <w:rPr>
          <w:lang w:val="en-GB"/>
        </w:rPr>
        <w:t>s</w:t>
      </w:r>
      <w:r w:rsidR="00B4208F">
        <w:rPr>
          <w:lang w:val="en-GB"/>
        </w:rPr>
        <w:t>:</w:t>
      </w:r>
    </w:p>
    <w:p w14:paraId="7431F1E7" w14:textId="77777777" w:rsidR="00567498" w:rsidRPr="00272A87" w:rsidRDefault="00567498" w:rsidP="00567498">
      <w:pPr>
        <w:spacing w:after="80"/>
        <w:rPr>
          <w:rFonts w:cs="v5.0.0"/>
          <w:b/>
          <w:bCs/>
        </w:rPr>
      </w:pPr>
      <w:r w:rsidRPr="00272A87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272A87">
        <w:rPr>
          <w:b/>
          <w:bCs/>
          <w:lang w:val="en-GB"/>
        </w:rPr>
        <w:t xml:space="preserve">: Add a note2 in Table </w:t>
      </w:r>
      <w:r w:rsidRPr="00272A87">
        <w:rPr>
          <w:rFonts w:cs="v5.0.0"/>
          <w:b/>
          <w:bCs/>
        </w:rPr>
        <w:t xml:space="preserve">6.5.3.2.3-1 with the following wording: </w:t>
      </w:r>
    </w:p>
    <w:p w14:paraId="3B1A0E80" w14:textId="77777777" w:rsidR="00567498" w:rsidRDefault="00567498" w:rsidP="00567498">
      <w:pPr>
        <w:spacing w:after="80"/>
        <w:ind w:left="720"/>
        <w:rPr>
          <w:b/>
          <w:bCs/>
        </w:rPr>
      </w:pPr>
      <w:r w:rsidRPr="00272A87">
        <w:rPr>
          <w:b/>
          <w:bCs/>
        </w:rPr>
        <w:t xml:space="preserve">Note 2: For versions older than </w:t>
      </w:r>
      <w:r>
        <w:rPr>
          <w:b/>
          <w:bCs/>
        </w:rPr>
        <w:t>v</w:t>
      </w:r>
      <w:r w:rsidRPr="00272A87">
        <w:rPr>
          <w:b/>
          <w:bCs/>
        </w:rPr>
        <w:t xml:space="preserve">15.26.0, a limit of +1 dBm was specified and the corresponding bit of </w:t>
      </w:r>
      <w:proofErr w:type="spellStart"/>
      <w:r w:rsidRPr="00272A87">
        <w:rPr>
          <w:b/>
          <w:bCs/>
          <w:i/>
          <w:iCs/>
        </w:rPr>
        <w:t>modifiedMPR-Behavior</w:t>
      </w:r>
      <w:proofErr w:type="spellEnd"/>
      <w:r w:rsidRPr="00272A87">
        <w:rPr>
          <w:b/>
          <w:bCs/>
        </w:rPr>
        <w:t xml:space="preserve"> was set to 0 for bands n257 and n258 as defined in Annex H.</w:t>
      </w:r>
    </w:p>
    <w:p w14:paraId="63E546E5" w14:textId="77777777" w:rsidR="00567498" w:rsidRDefault="00567498" w:rsidP="00567498">
      <w:pPr>
        <w:rPr>
          <w:b/>
          <w:bCs/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35C05E0C" w:rsidR="0029446E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36645126"/>
      <w:bookmarkStart w:id="3" w:name="_Ref61102517"/>
      <w:bookmarkStart w:id="4" w:name="_Ref172108255"/>
      <w:bookmarkStart w:id="5" w:name="_Ref192754729"/>
      <w:r w:rsidRPr="00EF528C">
        <w:rPr>
          <w:lang w:val="en-US"/>
        </w:rPr>
        <w:t>RP-2</w:t>
      </w:r>
      <w:r w:rsidR="00757541">
        <w:rPr>
          <w:lang w:val="en-US"/>
        </w:rPr>
        <w:t>4</w:t>
      </w:r>
      <w:r w:rsidR="00A30409">
        <w:rPr>
          <w:lang w:val="en-US"/>
        </w:rPr>
        <w:t>2371</w:t>
      </w:r>
      <w:r w:rsidRPr="00EF528C">
        <w:rPr>
          <w:lang w:val="en-US"/>
        </w:rPr>
        <w:t>,</w:t>
      </w:r>
      <w:bookmarkEnd w:id="2"/>
      <w:bookmarkEnd w:id="3"/>
      <w:r w:rsidR="00D91D4C" w:rsidRPr="00D91D4C">
        <w:rPr>
          <w:rFonts w:eastAsia="Batang"/>
          <w:b/>
          <w:lang w:eastAsia="zh-CN"/>
        </w:rPr>
        <w:t xml:space="preserve"> </w:t>
      </w:r>
      <w:r w:rsidR="008A66F9" w:rsidRPr="00A1537C">
        <w:rPr>
          <w:lang w:val="en-US"/>
        </w:rPr>
        <w:t xml:space="preserve">WID on </w:t>
      </w:r>
      <w:proofErr w:type="spellStart"/>
      <w:r w:rsidR="000F3473" w:rsidRPr="008D52C8">
        <w:rPr>
          <w:rFonts w:hint="eastAsia"/>
          <w:lang w:val="en-US"/>
        </w:rPr>
        <w:t>mmWave</w:t>
      </w:r>
      <w:proofErr w:type="spellEnd"/>
      <w:r w:rsidR="000F3473" w:rsidRPr="008D52C8">
        <w:rPr>
          <w:rFonts w:hint="eastAsia"/>
          <w:lang w:val="en-US"/>
        </w:rPr>
        <w:t xml:space="preserve"> UE spurious </w:t>
      </w:r>
      <w:proofErr w:type="spellStart"/>
      <w:r w:rsidR="000F3473" w:rsidRPr="008D52C8">
        <w:rPr>
          <w:rFonts w:hint="eastAsia"/>
          <w:lang w:val="en-US"/>
        </w:rPr>
        <w:t>emssion</w:t>
      </w:r>
      <w:proofErr w:type="spellEnd"/>
      <w:r w:rsidR="00A1537C" w:rsidRPr="00A1537C">
        <w:rPr>
          <w:lang w:val="en-US"/>
        </w:rPr>
        <w:t xml:space="preserve">, </w:t>
      </w:r>
      <w:bookmarkEnd w:id="4"/>
      <w:r w:rsidR="008D52C8" w:rsidRPr="008D52C8">
        <w:rPr>
          <w:rFonts w:hint="eastAsia"/>
          <w:lang w:val="en-US"/>
        </w:rPr>
        <w:t xml:space="preserve">China Unicom, Deutsche Telekom, Vodafone, CATT, Huawei, </w:t>
      </w:r>
      <w:proofErr w:type="spellStart"/>
      <w:r w:rsidR="008D52C8" w:rsidRPr="008D52C8">
        <w:rPr>
          <w:rFonts w:hint="eastAsia"/>
          <w:lang w:val="en-US"/>
        </w:rPr>
        <w:t>HiSilicon</w:t>
      </w:r>
      <w:proofErr w:type="spellEnd"/>
      <w:r w:rsidR="008D52C8" w:rsidRPr="008D52C8">
        <w:rPr>
          <w:rFonts w:hint="eastAsia"/>
          <w:lang w:val="en-US"/>
        </w:rPr>
        <w:t>, OPPO, Qualcomm, Xiaomi, ZTE</w:t>
      </w:r>
      <w:bookmarkEnd w:id="5"/>
    </w:p>
    <w:p w14:paraId="21242743" w14:textId="47F40DB3" w:rsidR="00664ED7" w:rsidRPr="00664ED7" w:rsidRDefault="00664ED7" w:rsidP="00664ED7">
      <w:pPr>
        <w:pStyle w:val="ListParagraph"/>
        <w:numPr>
          <w:ilvl w:val="0"/>
          <w:numId w:val="9"/>
        </w:numPr>
        <w:snapToGrid w:val="0"/>
        <w:rPr>
          <w:rFonts w:eastAsiaTheme="minorEastAsia"/>
          <w:bCs/>
          <w:lang w:val="en-US" w:eastAsia="zh-CN"/>
        </w:rPr>
      </w:pPr>
      <w:bookmarkStart w:id="6" w:name="_Ref192759596"/>
      <w:r w:rsidRPr="00664ED7">
        <w:rPr>
          <w:rFonts w:eastAsiaTheme="minorEastAsia"/>
          <w:bCs/>
          <w:lang w:val="en-US" w:eastAsia="zh-CN"/>
        </w:rPr>
        <w:t>R4-2501408</w:t>
      </w:r>
      <w:r>
        <w:rPr>
          <w:rFonts w:eastAsiaTheme="minorEastAsia"/>
          <w:bCs/>
          <w:lang w:val="en-US" w:eastAsia="zh-CN"/>
        </w:rPr>
        <w:t xml:space="preserve">, </w:t>
      </w:r>
      <w:r w:rsidRPr="00664ED7">
        <w:rPr>
          <w:rFonts w:eastAsiaTheme="minorEastAsia"/>
          <w:bCs/>
          <w:lang w:val="en-US" w:eastAsia="zh-CN"/>
        </w:rPr>
        <w:t xml:space="preserve">Big CR on UE RF requirements for WI </w:t>
      </w:r>
      <w:proofErr w:type="spellStart"/>
      <w:r w:rsidRPr="00664ED7">
        <w:rPr>
          <w:rFonts w:eastAsiaTheme="minorEastAsia"/>
          <w:bCs/>
          <w:lang w:val="en-US" w:eastAsia="zh-CN"/>
        </w:rPr>
        <w:t>NR_mmWave_protect</w:t>
      </w:r>
      <w:proofErr w:type="spellEnd"/>
      <w:r>
        <w:rPr>
          <w:rFonts w:eastAsiaTheme="minorEastAsia"/>
          <w:bCs/>
          <w:lang w:val="en-US" w:eastAsia="zh-CN"/>
        </w:rPr>
        <w:t xml:space="preserve">, </w:t>
      </w:r>
      <w:r w:rsidRPr="00664ED7">
        <w:rPr>
          <w:rFonts w:eastAsiaTheme="minorEastAsia" w:hint="eastAsia"/>
          <w:bCs/>
          <w:lang w:val="en-US" w:eastAsia="zh-CN"/>
        </w:rPr>
        <w:t>China Unicom</w:t>
      </w:r>
      <w:bookmarkEnd w:id="6"/>
    </w:p>
    <w:p w14:paraId="18B841DC" w14:textId="6A991699" w:rsidR="009173F0" w:rsidRPr="00455C1A" w:rsidRDefault="009173F0" w:rsidP="009173F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7" w:name="_Ref192772163"/>
      <w:r>
        <w:rPr>
          <w:lang w:val="en-US"/>
        </w:rPr>
        <w:t>R4-</w:t>
      </w:r>
      <w:r w:rsidR="00992981">
        <w:rPr>
          <w:lang w:val="en-US"/>
        </w:rPr>
        <w:t>2503947</w:t>
      </w:r>
      <w:r>
        <w:rPr>
          <w:lang w:val="en-US"/>
        </w:rPr>
        <w:t>, Draft CR to TS 38.101-2 Rel-15 – EESS protection, Ericsson</w:t>
      </w:r>
      <w:bookmarkEnd w:id="7"/>
    </w:p>
    <w:p w14:paraId="4F05486C" w14:textId="77777777" w:rsidR="009173F0" w:rsidRPr="00455C1A" w:rsidRDefault="009173F0" w:rsidP="009173F0">
      <w:pPr>
        <w:overflowPunct w:val="0"/>
        <w:autoSpaceDE w:val="0"/>
        <w:autoSpaceDN w:val="0"/>
        <w:adjustRightInd w:val="0"/>
        <w:spacing w:after="180" w:line="240" w:lineRule="auto"/>
        <w:ind w:left="405"/>
        <w:textAlignment w:val="baseline"/>
        <w:rPr>
          <w:lang w:val="en-US"/>
        </w:rPr>
      </w:pPr>
    </w:p>
    <w:sectPr w:rsidR="009173F0" w:rsidRPr="00455C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B0237" w14:textId="77777777" w:rsidR="00744F63" w:rsidRDefault="00744F63">
      <w:r>
        <w:separator/>
      </w:r>
    </w:p>
  </w:endnote>
  <w:endnote w:type="continuationSeparator" w:id="0">
    <w:p w14:paraId="486A47B4" w14:textId="77777777" w:rsidR="00744F63" w:rsidRDefault="00744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32B8" w14:textId="77777777" w:rsidR="00744F63" w:rsidRDefault="00744F63">
      <w:r>
        <w:separator/>
      </w:r>
    </w:p>
  </w:footnote>
  <w:footnote w:type="continuationSeparator" w:id="0">
    <w:p w14:paraId="016776A1" w14:textId="77777777" w:rsidR="00744F63" w:rsidRDefault="00744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A7E159D"/>
    <w:multiLevelType w:val="hybridMultilevel"/>
    <w:tmpl w:val="1A4AFA2A"/>
    <w:lvl w:ilvl="0" w:tplc="768AEE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5"/>
  </w:num>
  <w:num w:numId="2" w16cid:durableId="480122309">
    <w:abstractNumId w:val="4"/>
  </w:num>
  <w:num w:numId="3" w16cid:durableId="1190340224">
    <w:abstractNumId w:val="13"/>
  </w:num>
  <w:num w:numId="4" w16cid:durableId="737635771">
    <w:abstractNumId w:val="1"/>
  </w:num>
  <w:num w:numId="5" w16cid:durableId="86539476">
    <w:abstractNumId w:val="9"/>
  </w:num>
  <w:num w:numId="6" w16cid:durableId="66617274">
    <w:abstractNumId w:val="8"/>
  </w:num>
  <w:num w:numId="7" w16cid:durableId="691224717">
    <w:abstractNumId w:val="6"/>
  </w:num>
  <w:num w:numId="8" w16cid:durableId="246310024">
    <w:abstractNumId w:val="10"/>
  </w:num>
  <w:num w:numId="9" w16cid:durableId="1061517549">
    <w:abstractNumId w:val="17"/>
  </w:num>
  <w:num w:numId="10" w16cid:durableId="917980055">
    <w:abstractNumId w:val="11"/>
  </w:num>
  <w:num w:numId="11" w16cid:durableId="271061261">
    <w:abstractNumId w:val="7"/>
  </w:num>
  <w:num w:numId="12" w16cid:durableId="293409609">
    <w:abstractNumId w:val="12"/>
  </w:num>
  <w:num w:numId="13" w16cid:durableId="1395929953">
    <w:abstractNumId w:val="14"/>
  </w:num>
  <w:num w:numId="14" w16cid:durableId="334109662">
    <w:abstractNumId w:val="2"/>
  </w:num>
  <w:num w:numId="15" w16cid:durableId="600990165">
    <w:abstractNumId w:val="3"/>
  </w:num>
  <w:num w:numId="16" w16cid:durableId="1423261774">
    <w:abstractNumId w:val="0"/>
  </w:num>
  <w:num w:numId="17" w16cid:durableId="1027637005">
    <w:abstractNumId w:val="16"/>
  </w:num>
  <w:num w:numId="18" w16cid:durableId="879904843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735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4DF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0BFC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30408"/>
    <w:rsid w:val="00031E0D"/>
    <w:rsid w:val="00031FAD"/>
    <w:rsid w:val="00031FB9"/>
    <w:rsid w:val="000336C1"/>
    <w:rsid w:val="000336ED"/>
    <w:rsid w:val="000341C0"/>
    <w:rsid w:val="0003436B"/>
    <w:rsid w:val="000343D2"/>
    <w:rsid w:val="000345C8"/>
    <w:rsid w:val="000348E9"/>
    <w:rsid w:val="00034B87"/>
    <w:rsid w:val="00034E43"/>
    <w:rsid w:val="000350A3"/>
    <w:rsid w:val="000352FC"/>
    <w:rsid w:val="0003572F"/>
    <w:rsid w:val="000359EF"/>
    <w:rsid w:val="00035F85"/>
    <w:rsid w:val="000371EA"/>
    <w:rsid w:val="00037BA8"/>
    <w:rsid w:val="000402C2"/>
    <w:rsid w:val="000403DD"/>
    <w:rsid w:val="00040CDF"/>
    <w:rsid w:val="00042060"/>
    <w:rsid w:val="000427F7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490"/>
    <w:rsid w:val="000569F0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051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232F"/>
    <w:rsid w:val="0008353D"/>
    <w:rsid w:val="0008482E"/>
    <w:rsid w:val="00084B3C"/>
    <w:rsid w:val="00084E2E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055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1F68"/>
    <w:rsid w:val="000B2D7D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A54"/>
    <w:rsid w:val="000C38D0"/>
    <w:rsid w:val="000C3DAB"/>
    <w:rsid w:val="000C43C5"/>
    <w:rsid w:val="000C658F"/>
    <w:rsid w:val="000C67FE"/>
    <w:rsid w:val="000C6A94"/>
    <w:rsid w:val="000C7001"/>
    <w:rsid w:val="000C708D"/>
    <w:rsid w:val="000D06BC"/>
    <w:rsid w:val="000D2123"/>
    <w:rsid w:val="000D2866"/>
    <w:rsid w:val="000D2A88"/>
    <w:rsid w:val="000D3387"/>
    <w:rsid w:val="000D37A6"/>
    <w:rsid w:val="000D4170"/>
    <w:rsid w:val="000D46C8"/>
    <w:rsid w:val="000D481D"/>
    <w:rsid w:val="000D5E12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23C8"/>
    <w:rsid w:val="000E3748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3473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659"/>
    <w:rsid w:val="001058FC"/>
    <w:rsid w:val="00106223"/>
    <w:rsid w:val="001062E8"/>
    <w:rsid w:val="00106653"/>
    <w:rsid w:val="00106759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49D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6E12"/>
    <w:rsid w:val="00127316"/>
    <w:rsid w:val="00127A02"/>
    <w:rsid w:val="00127CDD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289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548"/>
    <w:rsid w:val="00151992"/>
    <w:rsid w:val="00151A92"/>
    <w:rsid w:val="001526B6"/>
    <w:rsid w:val="0015385D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57C"/>
    <w:rsid w:val="00162A2F"/>
    <w:rsid w:val="001638B9"/>
    <w:rsid w:val="0016440F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77B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21D"/>
    <w:rsid w:val="00180AC4"/>
    <w:rsid w:val="001814C3"/>
    <w:rsid w:val="00183006"/>
    <w:rsid w:val="0018319D"/>
    <w:rsid w:val="00183902"/>
    <w:rsid w:val="00185137"/>
    <w:rsid w:val="001856D0"/>
    <w:rsid w:val="001857E4"/>
    <w:rsid w:val="00185D06"/>
    <w:rsid w:val="0018788D"/>
    <w:rsid w:val="00187B37"/>
    <w:rsid w:val="001909A3"/>
    <w:rsid w:val="00191069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3E6E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2E3E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464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B31"/>
    <w:rsid w:val="00217C06"/>
    <w:rsid w:val="00217C45"/>
    <w:rsid w:val="00221620"/>
    <w:rsid w:val="002216F7"/>
    <w:rsid w:val="00222C06"/>
    <w:rsid w:val="00222EA4"/>
    <w:rsid w:val="00223547"/>
    <w:rsid w:val="00223E83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4E3C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D99"/>
    <w:rsid w:val="00245F64"/>
    <w:rsid w:val="00246106"/>
    <w:rsid w:val="00246396"/>
    <w:rsid w:val="00246998"/>
    <w:rsid w:val="002470CC"/>
    <w:rsid w:val="00250104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ECA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907"/>
    <w:rsid w:val="002659B6"/>
    <w:rsid w:val="00265C6F"/>
    <w:rsid w:val="0026670A"/>
    <w:rsid w:val="00267933"/>
    <w:rsid w:val="0027003C"/>
    <w:rsid w:val="00270430"/>
    <w:rsid w:val="00270BF2"/>
    <w:rsid w:val="00272797"/>
    <w:rsid w:val="00272956"/>
    <w:rsid w:val="00272990"/>
    <w:rsid w:val="00272A87"/>
    <w:rsid w:val="0027321B"/>
    <w:rsid w:val="002748FA"/>
    <w:rsid w:val="00274F68"/>
    <w:rsid w:val="002756B8"/>
    <w:rsid w:val="002760C2"/>
    <w:rsid w:val="00277765"/>
    <w:rsid w:val="00277B2B"/>
    <w:rsid w:val="00280DEF"/>
    <w:rsid w:val="002812A1"/>
    <w:rsid w:val="002816FD"/>
    <w:rsid w:val="00281DE1"/>
    <w:rsid w:val="00282D3E"/>
    <w:rsid w:val="002831F0"/>
    <w:rsid w:val="00283597"/>
    <w:rsid w:val="00285270"/>
    <w:rsid w:val="0028699B"/>
    <w:rsid w:val="0028732C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14FC"/>
    <w:rsid w:val="002B2D53"/>
    <w:rsid w:val="002B3048"/>
    <w:rsid w:val="002B33D7"/>
    <w:rsid w:val="002B3890"/>
    <w:rsid w:val="002B3B80"/>
    <w:rsid w:val="002B4353"/>
    <w:rsid w:val="002B4355"/>
    <w:rsid w:val="002B50E7"/>
    <w:rsid w:val="002B5726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0FB"/>
    <w:rsid w:val="002C3329"/>
    <w:rsid w:val="002C3D95"/>
    <w:rsid w:val="002C427B"/>
    <w:rsid w:val="002C4703"/>
    <w:rsid w:val="002C4A79"/>
    <w:rsid w:val="002C4A96"/>
    <w:rsid w:val="002C4ED4"/>
    <w:rsid w:val="002C4EED"/>
    <w:rsid w:val="002C54F4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5A1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95E"/>
    <w:rsid w:val="002E6BA4"/>
    <w:rsid w:val="002F00C2"/>
    <w:rsid w:val="002F04BA"/>
    <w:rsid w:val="002F0773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2F76A2"/>
    <w:rsid w:val="00300661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4EDA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DCA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27F82"/>
    <w:rsid w:val="00330ABC"/>
    <w:rsid w:val="00330D07"/>
    <w:rsid w:val="00330D8E"/>
    <w:rsid w:val="00331664"/>
    <w:rsid w:val="00331CAB"/>
    <w:rsid w:val="00331EBE"/>
    <w:rsid w:val="00334499"/>
    <w:rsid w:val="003352D6"/>
    <w:rsid w:val="0033669C"/>
    <w:rsid w:val="0033684E"/>
    <w:rsid w:val="00336FB0"/>
    <w:rsid w:val="003373D3"/>
    <w:rsid w:val="003377C3"/>
    <w:rsid w:val="003379D1"/>
    <w:rsid w:val="0034040E"/>
    <w:rsid w:val="00340C5A"/>
    <w:rsid w:val="00341A6B"/>
    <w:rsid w:val="00341DEA"/>
    <w:rsid w:val="0034272E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14E"/>
    <w:rsid w:val="0036345E"/>
    <w:rsid w:val="00363660"/>
    <w:rsid w:val="003636DA"/>
    <w:rsid w:val="003638B8"/>
    <w:rsid w:val="00363D01"/>
    <w:rsid w:val="00364591"/>
    <w:rsid w:val="00365238"/>
    <w:rsid w:val="00365AD4"/>
    <w:rsid w:val="00365EE8"/>
    <w:rsid w:val="00366695"/>
    <w:rsid w:val="00366702"/>
    <w:rsid w:val="003668E8"/>
    <w:rsid w:val="003673E3"/>
    <w:rsid w:val="00370D9E"/>
    <w:rsid w:val="0037161E"/>
    <w:rsid w:val="003718B5"/>
    <w:rsid w:val="00371B21"/>
    <w:rsid w:val="00371BD1"/>
    <w:rsid w:val="0037215D"/>
    <w:rsid w:val="003739C5"/>
    <w:rsid w:val="003759B7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97844"/>
    <w:rsid w:val="003A00B4"/>
    <w:rsid w:val="003A03A2"/>
    <w:rsid w:val="003A06A6"/>
    <w:rsid w:val="003A14B2"/>
    <w:rsid w:val="003A1A55"/>
    <w:rsid w:val="003A1A70"/>
    <w:rsid w:val="003A2866"/>
    <w:rsid w:val="003A44FC"/>
    <w:rsid w:val="003A4EF0"/>
    <w:rsid w:val="003A5270"/>
    <w:rsid w:val="003A5DA0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491"/>
    <w:rsid w:val="003B67EF"/>
    <w:rsid w:val="003B7213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738"/>
    <w:rsid w:val="003C5BDB"/>
    <w:rsid w:val="003C6850"/>
    <w:rsid w:val="003C69B1"/>
    <w:rsid w:val="003C71A6"/>
    <w:rsid w:val="003D115B"/>
    <w:rsid w:val="003D1B43"/>
    <w:rsid w:val="003D20A3"/>
    <w:rsid w:val="003D20F6"/>
    <w:rsid w:val="003D256E"/>
    <w:rsid w:val="003D2C1A"/>
    <w:rsid w:val="003D3111"/>
    <w:rsid w:val="003D33A1"/>
    <w:rsid w:val="003D33F4"/>
    <w:rsid w:val="003D352E"/>
    <w:rsid w:val="003D3652"/>
    <w:rsid w:val="003D40D8"/>
    <w:rsid w:val="003D4D95"/>
    <w:rsid w:val="003D55B8"/>
    <w:rsid w:val="003D57C1"/>
    <w:rsid w:val="003D613C"/>
    <w:rsid w:val="003D7B76"/>
    <w:rsid w:val="003E0295"/>
    <w:rsid w:val="003E0321"/>
    <w:rsid w:val="003E04A7"/>
    <w:rsid w:val="003E14AF"/>
    <w:rsid w:val="003E1501"/>
    <w:rsid w:val="003E1784"/>
    <w:rsid w:val="003E3A4B"/>
    <w:rsid w:val="003E4556"/>
    <w:rsid w:val="003E4CBD"/>
    <w:rsid w:val="003E4E79"/>
    <w:rsid w:val="003E50FC"/>
    <w:rsid w:val="003E5F60"/>
    <w:rsid w:val="003E6793"/>
    <w:rsid w:val="003E6993"/>
    <w:rsid w:val="003E6BA3"/>
    <w:rsid w:val="003F090C"/>
    <w:rsid w:val="003F0EFC"/>
    <w:rsid w:val="003F1858"/>
    <w:rsid w:val="003F1869"/>
    <w:rsid w:val="003F3C6C"/>
    <w:rsid w:val="003F446B"/>
    <w:rsid w:val="003F58A4"/>
    <w:rsid w:val="003F60C0"/>
    <w:rsid w:val="0040154C"/>
    <w:rsid w:val="004017E5"/>
    <w:rsid w:val="00401A6B"/>
    <w:rsid w:val="0040217B"/>
    <w:rsid w:val="00402373"/>
    <w:rsid w:val="00403014"/>
    <w:rsid w:val="00403415"/>
    <w:rsid w:val="00404509"/>
    <w:rsid w:val="00404ED2"/>
    <w:rsid w:val="004063D7"/>
    <w:rsid w:val="00406762"/>
    <w:rsid w:val="00407A19"/>
    <w:rsid w:val="00411B81"/>
    <w:rsid w:val="00412841"/>
    <w:rsid w:val="00413088"/>
    <w:rsid w:val="004132E9"/>
    <w:rsid w:val="0041369D"/>
    <w:rsid w:val="00413B22"/>
    <w:rsid w:val="004149FF"/>
    <w:rsid w:val="00415078"/>
    <w:rsid w:val="0041544C"/>
    <w:rsid w:val="00415C92"/>
    <w:rsid w:val="0041688D"/>
    <w:rsid w:val="00416D15"/>
    <w:rsid w:val="004174A1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8C9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1CA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1DAE"/>
    <w:rsid w:val="00472843"/>
    <w:rsid w:val="00474619"/>
    <w:rsid w:val="00474F08"/>
    <w:rsid w:val="00475230"/>
    <w:rsid w:val="004764F3"/>
    <w:rsid w:val="00476EB4"/>
    <w:rsid w:val="00480223"/>
    <w:rsid w:val="00480464"/>
    <w:rsid w:val="00480B55"/>
    <w:rsid w:val="00480BFD"/>
    <w:rsid w:val="00481171"/>
    <w:rsid w:val="00481EF2"/>
    <w:rsid w:val="00482370"/>
    <w:rsid w:val="00483EC7"/>
    <w:rsid w:val="0048555B"/>
    <w:rsid w:val="00485D62"/>
    <w:rsid w:val="004861E0"/>
    <w:rsid w:val="00486D65"/>
    <w:rsid w:val="004902C8"/>
    <w:rsid w:val="004907B9"/>
    <w:rsid w:val="00491DB7"/>
    <w:rsid w:val="00491E83"/>
    <w:rsid w:val="004925DF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98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AAA"/>
    <w:rsid w:val="004B1D5F"/>
    <w:rsid w:val="004B26E9"/>
    <w:rsid w:val="004B2877"/>
    <w:rsid w:val="004B2FD9"/>
    <w:rsid w:val="004B3056"/>
    <w:rsid w:val="004B49FD"/>
    <w:rsid w:val="004B508A"/>
    <w:rsid w:val="004B56C8"/>
    <w:rsid w:val="004B5EB6"/>
    <w:rsid w:val="004B6303"/>
    <w:rsid w:val="004B684F"/>
    <w:rsid w:val="004B6898"/>
    <w:rsid w:val="004B6B75"/>
    <w:rsid w:val="004B6D6D"/>
    <w:rsid w:val="004B6D75"/>
    <w:rsid w:val="004C17CC"/>
    <w:rsid w:val="004C18F8"/>
    <w:rsid w:val="004C1BFB"/>
    <w:rsid w:val="004C1F6B"/>
    <w:rsid w:val="004C2035"/>
    <w:rsid w:val="004C2A64"/>
    <w:rsid w:val="004C337C"/>
    <w:rsid w:val="004C3868"/>
    <w:rsid w:val="004C4487"/>
    <w:rsid w:val="004C62A8"/>
    <w:rsid w:val="004C6328"/>
    <w:rsid w:val="004C706A"/>
    <w:rsid w:val="004C792F"/>
    <w:rsid w:val="004D12F1"/>
    <w:rsid w:val="004D15A2"/>
    <w:rsid w:val="004D1F2E"/>
    <w:rsid w:val="004D26B0"/>
    <w:rsid w:val="004D2914"/>
    <w:rsid w:val="004D2C4B"/>
    <w:rsid w:val="004D2C62"/>
    <w:rsid w:val="004D3373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D7F8B"/>
    <w:rsid w:val="004E0532"/>
    <w:rsid w:val="004E0699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551"/>
    <w:rsid w:val="004F5757"/>
    <w:rsid w:val="004F590A"/>
    <w:rsid w:val="004F6A74"/>
    <w:rsid w:val="004F6EF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7C2F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36B"/>
    <w:rsid w:val="00523DBB"/>
    <w:rsid w:val="00524E0D"/>
    <w:rsid w:val="00525BAB"/>
    <w:rsid w:val="005264A1"/>
    <w:rsid w:val="0052740C"/>
    <w:rsid w:val="00527665"/>
    <w:rsid w:val="00527953"/>
    <w:rsid w:val="00527961"/>
    <w:rsid w:val="00530EED"/>
    <w:rsid w:val="00531035"/>
    <w:rsid w:val="0053141C"/>
    <w:rsid w:val="005315C3"/>
    <w:rsid w:val="005337E3"/>
    <w:rsid w:val="005338E3"/>
    <w:rsid w:val="00533BD4"/>
    <w:rsid w:val="00534596"/>
    <w:rsid w:val="0053467B"/>
    <w:rsid w:val="00534F62"/>
    <w:rsid w:val="00535831"/>
    <w:rsid w:val="00535B2B"/>
    <w:rsid w:val="00536148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40B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6D44"/>
    <w:rsid w:val="005474F0"/>
    <w:rsid w:val="00547B82"/>
    <w:rsid w:val="00551262"/>
    <w:rsid w:val="0055136A"/>
    <w:rsid w:val="0055142D"/>
    <w:rsid w:val="00551FB2"/>
    <w:rsid w:val="005520C7"/>
    <w:rsid w:val="00552461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620E4"/>
    <w:rsid w:val="00562F27"/>
    <w:rsid w:val="00563074"/>
    <w:rsid w:val="0056342F"/>
    <w:rsid w:val="00563F9E"/>
    <w:rsid w:val="0056415A"/>
    <w:rsid w:val="005649FF"/>
    <w:rsid w:val="00564BD2"/>
    <w:rsid w:val="00565AE4"/>
    <w:rsid w:val="005666A6"/>
    <w:rsid w:val="00566E7D"/>
    <w:rsid w:val="00567498"/>
    <w:rsid w:val="0057053E"/>
    <w:rsid w:val="005713A9"/>
    <w:rsid w:val="00572B79"/>
    <w:rsid w:val="00572CB3"/>
    <w:rsid w:val="005739D6"/>
    <w:rsid w:val="00573D62"/>
    <w:rsid w:val="00573F9A"/>
    <w:rsid w:val="005744A6"/>
    <w:rsid w:val="0057461D"/>
    <w:rsid w:val="005754C3"/>
    <w:rsid w:val="00575631"/>
    <w:rsid w:val="00575A30"/>
    <w:rsid w:val="005763CF"/>
    <w:rsid w:val="00576921"/>
    <w:rsid w:val="00576DBA"/>
    <w:rsid w:val="00577744"/>
    <w:rsid w:val="00580C39"/>
    <w:rsid w:val="00580ECD"/>
    <w:rsid w:val="00581192"/>
    <w:rsid w:val="00581259"/>
    <w:rsid w:val="005813E2"/>
    <w:rsid w:val="00582659"/>
    <w:rsid w:val="005828E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7D6"/>
    <w:rsid w:val="005A0CAF"/>
    <w:rsid w:val="005A180A"/>
    <w:rsid w:val="005A2E1E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D8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181"/>
    <w:rsid w:val="005E249F"/>
    <w:rsid w:val="005E24CC"/>
    <w:rsid w:val="005E27EC"/>
    <w:rsid w:val="005E35B7"/>
    <w:rsid w:val="005E3FC0"/>
    <w:rsid w:val="005E438A"/>
    <w:rsid w:val="005E45D4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AD4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2750F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3FD"/>
    <w:rsid w:val="00634865"/>
    <w:rsid w:val="00634896"/>
    <w:rsid w:val="00636C27"/>
    <w:rsid w:val="00637300"/>
    <w:rsid w:val="00637F0C"/>
    <w:rsid w:val="00640269"/>
    <w:rsid w:val="00640BE4"/>
    <w:rsid w:val="006411AB"/>
    <w:rsid w:val="00641F56"/>
    <w:rsid w:val="00642204"/>
    <w:rsid w:val="0064259B"/>
    <w:rsid w:val="006435B8"/>
    <w:rsid w:val="00643921"/>
    <w:rsid w:val="00643DB9"/>
    <w:rsid w:val="0064420C"/>
    <w:rsid w:val="00644258"/>
    <w:rsid w:val="006454F1"/>
    <w:rsid w:val="0064563A"/>
    <w:rsid w:val="00645A2A"/>
    <w:rsid w:val="00646A5A"/>
    <w:rsid w:val="00646DAC"/>
    <w:rsid w:val="0064747B"/>
    <w:rsid w:val="006475F2"/>
    <w:rsid w:val="00647E2E"/>
    <w:rsid w:val="006503C2"/>
    <w:rsid w:val="0065040C"/>
    <w:rsid w:val="006507EE"/>
    <w:rsid w:val="0065085F"/>
    <w:rsid w:val="00650AC7"/>
    <w:rsid w:val="00652049"/>
    <w:rsid w:val="00652D4A"/>
    <w:rsid w:val="00653CAB"/>
    <w:rsid w:val="006545EB"/>
    <w:rsid w:val="00654AB8"/>
    <w:rsid w:val="00654C01"/>
    <w:rsid w:val="006569F9"/>
    <w:rsid w:val="00661261"/>
    <w:rsid w:val="006616CE"/>
    <w:rsid w:val="0066399F"/>
    <w:rsid w:val="0066456F"/>
    <w:rsid w:val="00664A09"/>
    <w:rsid w:val="00664ED7"/>
    <w:rsid w:val="00665C83"/>
    <w:rsid w:val="00667487"/>
    <w:rsid w:val="0067141B"/>
    <w:rsid w:val="006723D7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37C0"/>
    <w:rsid w:val="006839EC"/>
    <w:rsid w:val="00684350"/>
    <w:rsid w:val="00685486"/>
    <w:rsid w:val="00685DB8"/>
    <w:rsid w:val="006905AC"/>
    <w:rsid w:val="00690BB2"/>
    <w:rsid w:val="00692966"/>
    <w:rsid w:val="006929D3"/>
    <w:rsid w:val="00692BAE"/>
    <w:rsid w:val="0069304B"/>
    <w:rsid w:val="006936EA"/>
    <w:rsid w:val="00693792"/>
    <w:rsid w:val="00693C7E"/>
    <w:rsid w:val="006941F3"/>
    <w:rsid w:val="00694E42"/>
    <w:rsid w:val="00695248"/>
    <w:rsid w:val="00695641"/>
    <w:rsid w:val="00695D23"/>
    <w:rsid w:val="00695FA7"/>
    <w:rsid w:val="00696479"/>
    <w:rsid w:val="0069712A"/>
    <w:rsid w:val="0069763F"/>
    <w:rsid w:val="006977C4"/>
    <w:rsid w:val="0069794C"/>
    <w:rsid w:val="00697CD3"/>
    <w:rsid w:val="00697FBE"/>
    <w:rsid w:val="006A0799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92E"/>
    <w:rsid w:val="006B1FBE"/>
    <w:rsid w:val="006B238A"/>
    <w:rsid w:val="006B29BB"/>
    <w:rsid w:val="006B3D7A"/>
    <w:rsid w:val="006B3FE6"/>
    <w:rsid w:val="006B5F99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D36"/>
    <w:rsid w:val="006C4EA5"/>
    <w:rsid w:val="006C522D"/>
    <w:rsid w:val="006C543A"/>
    <w:rsid w:val="006C6BCA"/>
    <w:rsid w:val="006C7C1C"/>
    <w:rsid w:val="006D1125"/>
    <w:rsid w:val="006D1494"/>
    <w:rsid w:val="006D3887"/>
    <w:rsid w:val="006D4F03"/>
    <w:rsid w:val="006D5514"/>
    <w:rsid w:val="006D63F0"/>
    <w:rsid w:val="006D6C66"/>
    <w:rsid w:val="006D6DAA"/>
    <w:rsid w:val="006D6E62"/>
    <w:rsid w:val="006D765C"/>
    <w:rsid w:val="006E0C66"/>
    <w:rsid w:val="006E1722"/>
    <w:rsid w:val="006E1E87"/>
    <w:rsid w:val="006E293A"/>
    <w:rsid w:val="006E2AD2"/>
    <w:rsid w:val="006E3AFE"/>
    <w:rsid w:val="006E4B14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4EB7"/>
    <w:rsid w:val="006F5678"/>
    <w:rsid w:val="006F5777"/>
    <w:rsid w:val="006F64A2"/>
    <w:rsid w:val="006F6937"/>
    <w:rsid w:val="006F6A21"/>
    <w:rsid w:val="006F7DB4"/>
    <w:rsid w:val="007002E2"/>
    <w:rsid w:val="00700404"/>
    <w:rsid w:val="007005A1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40A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4F63"/>
    <w:rsid w:val="00745FB0"/>
    <w:rsid w:val="00746485"/>
    <w:rsid w:val="007467A5"/>
    <w:rsid w:val="0074776E"/>
    <w:rsid w:val="00747B6F"/>
    <w:rsid w:val="00747BB6"/>
    <w:rsid w:val="00750444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4E2"/>
    <w:rsid w:val="0075558E"/>
    <w:rsid w:val="00757541"/>
    <w:rsid w:val="007576A5"/>
    <w:rsid w:val="0075794E"/>
    <w:rsid w:val="0076016D"/>
    <w:rsid w:val="0076053C"/>
    <w:rsid w:val="00760B9E"/>
    <w:rsid w:val="007620B6"/>
    <w:rsid w:val="00762E0D"/>
    <w:rsid w:val="00766147"/>
    <w:rsid w:val="0076687C"/>
    <w:rsid w:val="0076691D"/>
    <w:rsid w:val="007676C2"/>
    <w:rsid w:val="00767B57"/>
    <w:rsid w:val="00767CE7"/>
    <w:rsid w:val="0077086A"/>
    <w:rsid w:val="00770FA5"/>
    <w:rsid w:val="007721B0"/>
    <w:rsid w:val="00772216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5B1A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098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37C"/>
    <w:rsid w:val="007B19A5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50F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46F"/>
    <w:rsid w:val="007D159B"/>
    <w:rsid w:val="007D1B40"/>
    <w:rsid w:val="007D1E4F"/>
    <w:rsid w:val="007D3B90"/>
    <w:rsid w:val="007D551B"/>
    <w:rsid w:val="007D56FE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5A3"/>
    <w:rsid w:val="007E7B32"/>
    <w:rsid w:val="007E7E15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06E4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63C"/>
    <w:rsid w:val="00820E63"/>
    <w:rsid w:val="0082139C"/>
    <w:rsid w:val="00822229"/>
    <w:rsid w:val="00823318"/>
    <w:rsid w:val="00824384"/>
    <w:rsid w:val="00824E06"/>
    <w:rsid w:val="00825833"/>
    <w:rsid w:val="008259BB"/>
    <w:rsid w:val="00825E11"/>
    <w:rsid w:val="00826297"/>
    <w:rsid w:val="00827DFE"/>
    <w:rsid w:val="00827FD0"/>
    <w:rsid w:val="0083074F"/>
    <w:rsid w:val="008318B2"/>
    <w:rsid w:val="00831A2B"/>
    <w:rsid w:val="00831ABB"/>
    <w:rsid w:val="00833069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C38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0717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0E97"/>
    <w:rsid w:val="0087185A"/>
    <w:rsid w:val="008720D1"/>
    <w:rsid w:val="00873E46"/>
    <w:rsid w:val="00873F4B"/>
    <w:rsid w:val="00874020"/>
    <w:rsid w:val="00874293"/>
    <w:rsid w:val="008743E1"/>
    <w:rsid w:val="00874972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D3A"/>
    <w:rsid w:val="008A3E1A"/>
    <w:rsid w:val="008A3E96"/>
    <w:rsid w:val="008A4121"/>
    <w:rsid w:val="008A4410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4616"/>
    <w:rsid w:val="008D52C8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EA9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0BB"/>
    <w:rsid w:val="009121E6"/>
    <w:rsid w:val="00913C0F"/>
    <w:rsid w:val="009144A2"/>
    <w:rsid w:val="00914E82"/>
    <w:rsid w:val="0091502A"/>
    <w:rsid w:val="00915F2F"/>
    <w:rsid w:val="00916634"/>
    <w:rsid w:val="00916B21"/>
    <w:rsid w:val="009171B9"/>
    <w:rsid w:val="009173F0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3FC"/>
    <w:rsid w:val="009272A6"/>
    <w:rsid w:val="00927CFE"/>
    <w:rsid w:val="00930957"/>
    <w:rsid w:val="009316F0"/>
    <w:rsid w:val="00931976"/>
    <w:rsid w:val="00931CE8"/>
    <w:rsid w:val="00931EAE"/>
    <w:rsid w:val="009324D0"/>
    <w:rsid w:val="00932DA6"/>
    <w:rsid w:val="00933CCA"/>
    <w:rsid w:val="009345F3"/>
    <w:rsid w:val="00934615"/>
    <w:rsid w:val="00934F28"/>
    <w:rsid w:val="00935228"/>
    <w:rsid w:val="00935E36"/>
    <w:rsid w:val="009362AB"/>
    <w:rsid w:val="009404CC"/>
    <w:rsid w:val="00940586"/>
    <w:rsid w:val="0094120E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C8B"/>
    <w:rsid w:val="00945D16"/>
    <w:rsid w:val="00946003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551"/>
    <w:rsid w:val="00964F47"/>
    <w:rsid w:val="00965A51"/>
    <w:rsid w:val="00965A56"/>
    <w:rsid w:val="0096627C"/>
    <w:rsid w:val="00966F3F"/>
    <w:rsid w:val="009679A7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2F7"/>
    <w:rsid w:val="009764B1"/>
    <w:rsid w:val="00976D1F"/>
    <w:rsid w:val="00977F29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4DD5"/>
    <w:rsid w:val="00985607"/>
    <w:rsid w:val="00985E66"/>
    <w:rsid w:val="00986439"/>
    <w:rsid w:val="00990790"/>
    <w:rsid w:val="0099214A"/>
    <w:rsid w:val="00992981"/>
    <w:rsid w:val="0099369B"/>
    <w:rsid w:val="00993FD3"/>
    <w:rsid w:val="0099400E"/>
    <w:rsid w:val="00994D98"/>
    <w:rsid w:val="00995AFF"/>
    <w:rsid w:val="00996035"/>
    <w:rsid w:val="00996589"/>
    <w:rsid w:val="00996592"/>
    <w:rsid w:val="00996751"/>
    <w:rsid w:val="0099729D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583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F75"/>
    <w:rsid w:val="009B67F7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A3A"/>
    <w:rsid w:val="009D3BB3"/>
    <w:rsid w:val="009D3DD0"/>
    <w:rsid w:val="009D3EE8"/>
    <w:rsid w:val="009D5A17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A93"/>
    <w:rsid w:val="009F3D65"/>
    <w:rsid w:val="009F4953"/>
    <w:rsid w:val="009F5B70"/>
    <w:rsid w:val="009F5F2C"/>
    <w:rsid w:val="009F6046"/>
    <w:rsid w:val="009F61EA"/>
    <w:rsid w:val="009F6C8F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3E1A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43FC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2AB"/>
    <w:rsid w:val="00A23D86"/>
    <w:rsid w:val="00A250BA"/>
    <w:rsid w:val="00A25D57"/>
    <w:rsid w:val="00A25FBC"/>
    <w:rsid w:val="00A26EC5"/>
    <w:rsid w:val="00A27340"/>
    <w:rsid w:val="00A27808"/>
    <w:rsid w:val="00A27C5A"/>
    <w:rsid w:val="00A30409"/>
    <w:rsid w:val="00A30704"/>
    <w:rsid w:val="00A30949"/>
    <w:rsid w:val="00A30E66"/>
    <w:rsid w:val="00A30EAE"/>
    <w:rsid w:val="00A312D1"/>
    <w:rsid w:val="00A31A5B"/>
    <w:rsid w:val="00A32D0B"/>
    <w:rsid w:val="00A32D50"/>
    <w:rsid w:val="00A33806"/>
    <w:rsid w:val="00A344C1"/>
    <w:rsid w:val="00A35C0F"/>
    <w:rsid w:val="00A36491"/>
    <w:rsid w:val="00A36881"/>
    <w:rsid w:val="00A3734B"/>
    <w:rsid w:val="00A379C0"/>
    <w:rsid w:val="00A37BF6"/>
    <w:rsid w:val="00A37DB7"/>
    <w:rsid w:val="00A40576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2F67"/>
    <w:rsid w:val="00A5316C"/>
    <w:rsid w:val="00A532B4"/>
    <w:rsid w:val="00A53490"/>
    <w:rsid w:val="00A535F5"/>
    <w:rsid w:val="00A53AC6"/>
    <w:rsid w:val="00A53BDC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1744"/>
    <w:rsid w:val="00A621E5"/>
    <w:rsid w:val="00A63DB8"/>
    <w:rsid w:val="00A64DAF"/>
    <w:rsid w:val="00A65349"/>
    <w:rsid w:val="00A655CB"/>
    <w:rsid w:val="00A65BF1"/>
    <w:rsid w:val="00A65F0C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4AC"/>
    <w:rsid w:val="00A766A0"/>
    <w:rsid w:val="00A773BD"/>
    <w:rsid w:val="00A80061"/>
    <w:rsid w:val="00A80364"/>
    <w:rsid w:val="00A817D0"/>
    <w:rsid w:val="00A818E5"/>
    <w:rsid w:val="00A82157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17EB"/>
    <w:rsid w:val="00A91920"/>
    <w:rsid w:val="00A927E2"/>
    <w:rsid w:val="00A92944"/>
    <w:rsid w:val="00A949DC"/>
    <w:rsid w:val="00A94C5A"/>
    <w:rsid w:val="00A94FFD"/>
    <w:rsid w:val="00A9592F"/>
    <w:rsid w:val="00A96326"/>
    <w:rsid w:val="00A96831"/>
    <w:rsid w:val="00A9684E"/>
    <w:rsid w:val="00A96A2D"/>
    <w:rsid w:val="00A96EB4"/>
    <w:rsid w:val="00AA0F94"/>
    <w:rsid w:val="00AA11B9"/>
    <w:rsid w:val="00AA1B39"/>
    <w:rsid w:val="00AA1CD7"/>
    <w:rsid w:val="00AA1E87"/>
    <w:rsid w:val="00AA32DA"/>
    <w:rsid w:val="00AA32F4"/>
    <w:rsid w:val="00AA337B"/>
    <w:rsid w:val="00AA3E88"/>
    <w:rsid w:val="00AA3F1D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5D48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D72C7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A0F"/>
    <w:rsid w:val="00AE5068"/>
    <w:rsid w:val="00AE53F9"/>
    <w:rsid w:val="00AE54CF"/>
    <w:rsid w:val="00AE5C0B"/>
    <w:rsid w:val="00AE75DF"/>
    <w:rsid w:val="00AE7DF6"/>
    <w:rsid w:val="00AF0F67"/>
    <w:rsid w:val="00AF15BD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5635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38B8"/>
    <w:rsid w:val="00B03E07"/>
    <w:rsid w:val="00B045D1"/>
    <w:rsid w:val="00B04FAA"/>
    <w:rsid w:val="00B050E6"/>
    <w:rsid w:val="00B05EB9"/>
    <w:rsid w:val="00B06A88"/>
    <w:rsid w:val="00B0750D"/>
    <w:rsid w:val="00B07E82"/>
    <w:rsid w:val="00B10031"/>
    <w:rsid w:val="00B10257"/>
    <w:rsid w:val="00B10300"/>
    <w:rsid w:val="00B106DC"/>
    <w:rsid w:val="00B116E0"/>
    <w:rsid w:val="00B11C71"/>
    <w:rsid w:val="00B12948"/>
    <w:rsid w:val="00B12B67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2D8F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0469"/>
    <w:rsid w:val="00B30610"/>
    <w:rsid w:val="00B31260"/>
    <w:rsid w:val="00B31330"/>
    <w:rsid w:val="00B31D43"/>
    <w:rsid w:val="00B3225F"/>
    <w:rsid w:val="00B339A9"/>
    <w:rsid w:val="00B340C5"/>
    <w:rsid w:val="00B34FAE"/>
    <w:rsid w:val="00B35DA2"/>
    <w:rsid w:val="00B366DE"/>
    <w:rsid w:val="00B372D7"/>
    <w:rsid w:val="00B40401"/>
    <w:rsid w:val="00B40D1D"/>
    <w:rsid w:val="00B41036"/>
    <w:rsid w:val="00B411F9"/>
    <w:rsid w:val="00B41C3B"/>
    <w:rsid w:val="00B4208F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3DFA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3679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2BD7"/>
    <w:rsid w:val="00B7307A"/>
    <w:rsid w:val="00B73E5C"/>
    <w:rsid w:val="00B751BF"/>
    <w:rsid w:val="00B75EC3"/>
    <w:rsid w:val="00B7625B"/>
    <w:rsid w:val="00B76445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5AC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7C8"/>
    <w:rsid w:val="00B959C0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1D73"/>
    <w:rsid w:val="00BA36EE"/>
    <w:rsid w:val="00BA4367"/>
    <w:rsid w:val="00BA5423"/>
    <w:rsid w:val="00BA5A91"/>
    <w:rsid w:val="00BA6C03"/>
    <w:rsid w:val="00BA74B7"/>
    <w:rsid w:val="00BB1C1D"/>
    <w:rsid w:val="00BB28ED"/>
    <w:rsid w:val="00BB372D"/>
    <w:rsid w:val="00BB3C30"/>
    <w:rsid w:val="00BB3D02"/>
    <w:rsid w:val="00BB5E5F"/>
    <w:rsid w:val="00BB6237"/>
    <w:rsid w:val="00BB63B3"/>
    <w:rsid w:val="00BB6658"/>
    <w:rsid w:val="00BB6B1C"/>
    <w:rsid w:val="00BB6D8C"/>
    <w:rsid w:val="00BB6F0B"/>
    <w:rsid w:val="00BB7DDF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55F3"/>
    <w:rsid w:val="00BC6567"/>
    <w:rsid w:val="00BC7437"/>
    <w:rsid w:val="00BC77E5"/>
    <w:rsid w:val="00BD031C"/>
    <w:rsid w:val="00BD1E1A"/>
    <w:rsid w:val="00BD2A6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CD7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1A1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5DC3"/>
    <w:rsid w:val="00C0630A"/>
    <w:rsid w:val="00C0642F"/>
    <w:rsid w:val="00C107D5"/>
    <w:rsid w:val="00C116BF"/>
    <w:rsid w:val="00C11974"/>
    <w:rsid w:val="00C12D5B"/>
    <w:rsid w:val="00C136C7"/>
    <w:rsid w:val="00C13797"/>
    <w:rsid w:val="00C138F5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44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BBA"/>
    <w:rsid w:val="00C50E47"/>
    <w:rsid w:val="00C5164B"/>
    <w:rsid w:val="00C51824"/>
    <w:rsid w:val="00C5182B"/>
    <w:rsid w:val="00C51A40"/>
    <w:rsid w:val="00C51B34"/>
    <w:rsid w:val="00C51CE0"/>
    <w:rsid w:val="00C52A40"/>
    <w:rsid w:val="00C540D7"/>
    <w:rsid w:val="00C546A8"/>
    <w:rsid w:val="00C54DA0"/>
    <w:rsid w:val="00C54E7B"/>
    <w:rsid w:val="00C551E4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A1F"/>
    <w:rsid w:val="00C74B70"/>
    <w:rsid w:val="00C74EEC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1F3D"/>
    <w:rsid w:val="00C82557"/>
    <w:rsid w:val="00C82579"/>
    <w:rsid w:val="00C82724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524"/>
    <w:rsid w:val="00C94A54"/>
    <w:rsid w:val="00C94EE1"/>
    <w:rsid w:val="00C975AC"/>
    <w:rsid w:val="00C97719"/>
    <w:rsid w:val="00C97A56"/>
    <w:rsid w:val="00CA01B7"/>
    <w:rsid w:val="00CA0646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327"/>
    <w:rsid w:val="00CB467D"/>
    <w:rsid w:val="00CB48F0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2239"/>
    <w:rsid w:val="00CD3496"/>
    <w:rsid w:val="00CD35DF"/>
    <w:rsid w:val="00CD430F"/>
    <w:rsid w:val="00CD5642"/>
    <w:rsid w:val="00CD5AB3"/>
    <w:rsid w:val="00CD6379"/>
    <w:rsid w:val="00CD751E"/>
    <w:rsid w:val="00CD7C3C"/>
    <w:rsid w:val="00CD7D03"/>
    <w:rsid w:val="00CE04A3"/>
    <w:rsid w:val="00CE0ACE"/>
    <w:rsid w:val="00CE0DE0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0B9C"/>
    <w:rsid w:val="00CF1302"/>
    <w:rsid w:val="00CF257C"/>
    <w:rsid w:val="00CF455D"/>
    <w:rsid w:val="00CF4F27"/>
    <w:rsid w:val="00CF50BE"/>
    <w:rsid w:val="00CF5883"/>
    <w:rsid w:val="00CF5BB1"/>
    <w:rsid w:val="00CF63E8"/>
    <w:rsid w:val="00CF6595"/>
    <w:rsid w:val="00CF65FD"/>
    <w:rsid w:val="00CF6704"/>
    <w:rsid w:val="00CF697F"/>
    <w:rsid w:val="00CF6C8E"/>
    <w:rsid w:val="00CF74C6"/>
    <w:rsid w:val="00CF74E6"/>
    <w:rsid w:val="00CF7CCE"/>
    <w:rsid w:val="00D023EB"/>
    <w:rsid w:val="00D026EB"/>
    <w:rsid w:val="00D02E4D"/>
    <w:rsid w:val="00D038B4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B00"/>
    <w:rsid w:val="00D06E5C"/>
    <w:rsid w:val="00D0715C"/>
    <w:rsid w:val="00D07D90"/>
    <w:rsid w:val="00D07F3A"/>
    <w:rsid w:val="00D10B5E"/>
    <w:rsid w:val="00D111C8"/>
    <w:rsid w:val="00D12042"/>
    <w:rsid w:val="00D12F0F"/>
    <w:rsid w:val="00D12F8F"/>
    <w:rsid w:val="00D14511"/>
    <w:rsid w:val="00D147E2"/>
    <w:rsid w:val="00D154F1"/>
    <w:rsid w:val="00D15E7C"/>
    <w:rsid w:val="00D160AE"/>
    <w:rsid w:val="00D16EC3"/>
    <w:rsid w:val="00D174D0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7DA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D18"/>
    <w:rsid w:val="00D40F51"/>
    <w:rsid w:val="00D418F0"/>
    <w:rsid w:val="00D425D1"/>
    <w:rsid w:val="00D428DD"/>
    <w:rsid w:val="00D439C4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F12"/>
    <w:rsid w:val="00D51A5E"/>
    <w:rsid w:val="00D526BD"/>
    <w:rsid w:val="00D52805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515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055"/>
    <w:rsid w:val="00D91D4C"/>
    <w:rsid w:val="00D923BF"/>
    <w:rsid w:val="00D92470"/>
    <w:rsid w:val="00D92DCE"/>
    <w:rsid w:val="00D94045"/>
    <w:rsid w:val="00D94C30"/>
    <w:rsid w:val="00D95566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337"/>
    <w:rsid w:val="00DA5E7A"/>
    <w:rsid w:val="00DA6E6A"/>
    <w:rsid w:val="00DB0DF1"/>
    <w:rsid w:val="00DB0F51"/>
    <w:rsid w:val="00DB20FC"/>
    <w:rsid w:val="00DB4482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2E8C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C2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29B"/>
    <w:rsid w:val="00DE266D"/>
    <w:rsid w:val="00DE283D"/>
    <w:rsid w:val="00DE2BD9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0ED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09C"/>
    <w:rsid w:val="00DF45D0"/>
    <w:rsid w:val="00DF5377"/>
    <w:rsid w:val="00DF5502"/>
    <w:rsid w:val="00DF574F"/>
    <w:rsid w:val="00DF5B7F"/>
    <w:rsid w:val="00DF5FF7"/>
    <w:rsid w:val="00DF6C51"/>
    <w:rsid w:val="00E00002"/>
    <w:rsid w:val="00E00482"/>
    <w:rsid w:val="00E01540"/>
    <w:rsid w:val="00E0188B"/>
    <w:rsid w:val="00E01D1D"/>
    <w:rsid w:val="00E0224B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B12"/>
    <w:rsid w:val="00E12CF3"/>
    <w:rsid w:val="00E14743"/>
    <w:rsid w:val="00E17326"/>
    <w:rsid w:val="00E177E2"/>
    <w:rsid w:val="00E17EC2"/>
    <w:rsid w:val="00E20BD6"/>
    <w:rsid w:val="00E21838"/>
    <w:rsid w:val="00E21ADA"/>
    <w:rsid w:val="00E21CA0"/>
    <w:rsid w:val="00E22E5A"/>
    <w:rsid w:val="00E234B9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CE6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450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092D"/>
    <w:rsid w:val="00E61BAB"/>
    <w:rsid w:val="00E63258"/>
    <w:rsid w:val="00E63BED"/>
    <w:rsid w:val="00E64966"/>
    <w:rsid w:val="00E65329"/>
    <w:rsid w:val="00E66B54"/>
    <w:rsid w:val="00E66CB8"/>
    <w:rsid w:val="00E671F2"/>
    <w:rsid w:val="00E67287"/>
    <w:rsid w:val="00E672DB"/>
    <w:rsid w:val="00E71A1A"/>
    <w:rsid w:val="00E720DD"/>
    <w:rsid w:val="00E72EA6"/>
    <w:rsid w:val="00E72EFF"/>
    <w:rsid w:val="00E73317"/>
    <w:rsid w:val="00E73908"/>
    <w:rsid w:val="00E75927"/>
    <w:rsid w:val="00E75B7E"/>
    <w:rsid w:val="00E76133"/>
    <w:rsid w:val="00E767EA"/>
    <w:rsid w:val="00E77855"/>
    <w:rsid w:val="00E7793A"/>
    <w:rsid w:val="00E77AD7"/>
    <w:rsid w:val="00E8019B"/>
    <w:rsid w:val="00E805DF"/>
    <w:rsid w:val="00E8142E"/>
    <w:rsid w:val="00E815CA"/>
    <w:rsid w:val="00E81D63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CA2"/>
    <w:rsid w:val="00E9449A"/>
    <w:rsid w:val="00E95449"/>
    <w:rsid w:val="00E95502"/>
    <w:rsid w:val="00E95C9A"/>
    <w:rsid w:val="00E964FF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315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3CE"/>
    <w:rsid w:val="00EC05C8"/>
    <w:rsid w:val="00EC07C4"/>
    <w:rsid w:val="00EC091B"/>
    <w:rsid w:val="00EC0E75"/>
    <w:rsid w:val="00EC129A"/>
    <w:rsid w:val="00EC18FA"/>
    <w:rsid w:val="00EC2B95"/>
    <w:rsid w:val="00EC2E09"/>
    <w:rsid w:val="00EC3403"/>
    <w:rsid w:val="00EC3469"/>
    <w:rsid w:val="00EC3BA4"/>
    <w:rsid w:val="00EC3C46"/>
    <w:rsid w:val="00EC3E8F"/>
    <w:rsid w:val="00EC45EE"/>
    <w:rsid w:val="00EC4748"/>
    <w:rsid w:val="00EC59A5"/>
    <w:rsid w:val="00EC6689"/>
    <w:rsid w:val="00EC6D8E"/>
    <w:rsid w:val="00EC7539"/>
    <w:rsid w:val="00EC784A"/>
    <w:rsid w:val="00ED067F"/>
    <w:rsid w:val="00ED1AA3"/>
    <w:rsid w:val="00ED2BE5"/>
    <w:rsid w:val="00ED309F"/>
    <w:rsid w:val="00ED38E0"/>
    <w:rsid w:val="00ED4709"/>
    <w:rsid w:val="00ED5224"/>
    <w:rsid w:val="00ED5424"/>
    <w:rsid w:val="00ED57E7"/>
    <w:rsid w:val="00ED6938"/>
    <w:rsid w:val="00ED71B7"/>
    <w:rsid w:val="00ED7205"/>
    <w:rsid w:val="00ED7BBB"/>
    <w:rsid w:val="00EE01D1"/>
    <w:rsid w:val="00EE0253"/>
    <w:rsid w:val="00EE0C04"/>
    <w:rsid w:val="00EE1D32"/>
    <w:rsid w:val="00EE21DD"/>
    <w:rsid w:val="00EE32C0"/>
    <w:rsid w:val="00EE3501"/>
    <w:rsid w:val="00EE49AA"/>
    <w:rsid w:val="00EE5532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DBA"/>
    <w:rsid w:val="00F07E9A"/>
    <w:rsid w:val="00F103BF"/>
    <w:rsid w:val="00F10B2B"/>
    <w:rsid w:val="00F10E71"/>
    <w:rsid w:val="00F11F98"/>
    <w:rsid w:val="00F12374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475D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9A5"/>
    <w:rsid w:val="00F36C2A"/>
    <w:rsid w:val="00F37DA9"/>
    <w:rsid w:val="00F37E95"/>
    <w:rsid w:val="00F40194"/>
    <w:rsid w:val="00F4073C"/>
    <w:rsid w:val="00F407D4"/>
    <w:rsid w:val="00F4129A"/>
    <w:rsid w:val="00F41E98"/>
    <w:rsid w:val="00F42329"/>
    <w:rsid w:val="00F427FD"/>
    <w:rsid w:val="00F442EA"/>
    <w:rsid w:val="00F443C5"/>
    <w:rsid w:val="00F44E8A"/>
    <w:rsid w:val="00F4544F"/>
    <w:rsid w:val="00F45580"/>
    <w:rsid w:val="00F459BF"/>
    <w:rsid w:val="00F460B1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7B4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2530"/>
    <w:rsid w:val="00F73640"/>
    <w:rsid w:val="00F73966"/>
    <w:rsid w:val="00F7430D"/>
    <w:rsid w:val="00F74355"/>
    <w:rsid w:val="00F74FF3"/>
    <w:rsid w:val="00F75D9D"/>
    <w:rsid w:val="00F7609D"/>
    <w:rsid w:val="00F76361"/>
    <w:rsid w:val="00F76923"/>
    <w:rsid w:val="00F777DF"/>
    <w:rsid w:val="00F804D8"/>
    <w:rsid w:val="00F80AA5"/>
    <w:rsid w:val="00F80D99"/>
    <w:rsid w:val="00F81677"/>
    <w:rsid w:val="00F825CD"/>
    <w:rsid w:val="00F82FCA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905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5551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3AF"/>
    <w:rsid w:val="00FC264F"/>
    <w:rsid w:val="00FC2863"/>
    <w:rsid w:val="00FC291F"/>
    <w:rsid w:val="00FC2F8F"/>
    <w:rsid w:val="00FC3E87"/>
    <w:rsid w:val="00FC462E"/>
    <w:rsid w:val="00FC49E3"/>
    <w:rsid w:val="00FC4C5C"/>
    <w:rsid w:val="00FC5B4C"/>
    <w:rsid w:val="00FC6001"/>
    <w:rsid w:val="00FC65AC"/>
    <w:rsid w:val="00FC701C"/>
    <w:rsid w:val="00FC7146"/>
    <w:rsid w:val="00FD07C1"/>
    <w:rsid w:val="00FD0904"/>
    <w:rsid w:val="00FD21E7"/>
    <w:rsid w:val="00FD290E"/>
    <w:rsid w:val="00FD2B72"/>
    <w:rsid w:val="00FD2D4A"/>
    <w:rsid w:val="00FD2D8F"/>
    <w:rsid w:val="00FD3986"/>
    <w:rsid w:val="00FD3B62"/>
    <w:rsid w:val="00FD4222"/>
    <w:rsid w:val="00FD44B7"/>
    <w:rsid w:val="00FD476B"/>
    <w:rsid w:val="00FD618B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59FE"/>
    <w:rsid w:val="00FE6B9D"/>
    <w:rsid w:val="00FE6E59"/>
    <w:rsid w:val="00FE7F3A"/>
    <w:rsid w:val="00FF0ADE"/>
    <w:rsid w:val="00FF18E6"/>
    <w:rsid w:val="00FF1F53"/>
    <w:rsid w:val="00FF208F"/>
    <w:rsid w:val="00FF2380"/>
    <w:rsid w:val="00FF2917"/>
    <w:rsid w:val="00FF296B"/>
    <w:rsid w:val="00FF2AD3"/>
    <w:rsid w:val="00FF3119"/>
    <w:rsid w:val="00FF3671"/>
    <w:rsid w:val="00FF367D"/>
    <w:rsid w:val="00FF3BD0"/>
    <w:rsid w:val="00FF426A"/>
    <w:rsid w:val="00FF4FF5"/>
    <w:rsid w:val="00FF5333"/>
    <w:rsid w:val="00FF5593"/>
    <w:rsid w:val="00FF582C"/>
    <w:rsid w:val="00FF5A15"/>
    <w:rsid w:val="00FF5A5B"/>
    <w:rsid w:val="00FF6229"/>
    <w:rsid w:val="00FF7175"/>
    <w:rsid w:val="00FF73B0"/>
    <w:rsid w:val="00FF7568"/>
    <w:rsid w:val="00FF7602"/>
    <w:rsid w:val="043029BD"/>
    <w:rsid w:val="0BA98214"/>
    <w:rsid w:val="0D7673B3"/>
    <w:rsid w:val="12019370"/>
    <w:rsid w:val="197935CA"/>
    <w:rsid w:val="1B66905E"/>
    <w:rsid w:val="1D167C5F"/>
    <w:rsid w:val="1D7568A4"/>
    <w:rsid w:val="1EC1D30C"/>
    <w:rsid w:val="25AE31F6"/>
    <w:rsid w:val="30D63D99"/>
    <w:rsid w:val="339DCCCD"/>
    <w:rsid w:val="3493FC27"/>
    <w:rsid w:val="34DBEC57"/>
    <w:rsid w:val="42CB75AB"/>
    <w:rsid w:val="45454615"/>
    <w:rsid w:val="456193EB"/>
    <w:rsid w:val="49A8A7A9"/>
    <w:rsid w:val="4CFC8E97"/>
    <w:rsid w:val="52E98FBF"/>
    <w:rsid w:val="5E8B5D3B"/>
    <w:rsid w:val="5F9ED131"/>
    <w:rsid w:val="603EAA7A"/>
    <w:rsid w:val="61994508"/>
    <w:rsid w:val="66762D92"/>
    <w:rsid w:val="68CDF27A"/>
    <w:rsid w:val="6B1F6606"/>
    <w:rsid w:val="6CF2EF68"/>
    <w:rsid w:val="6F7C90AA"/>
    <w:rsid w:val="778A9C49"/>
    <w:rsid w:val="7938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2981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929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2981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A2A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E2E059F-4C42-4002-88AD-C4BE5E9B2C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4F640B-2BDF-41E9-9714-0D9971C32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DC6724-64F7-47B4-87E2-55C0599C0F3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462</Words>
  <Characters>2515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74</cp:revision>
  <cp:lastPrinted>2001-04-23T09:30:00Z</cp:lastPrinted>
  <dcterms:created xsi:type="dcterms:W3CDTF">2024-10-04T19:09:00Z</dcterms:created>
  <dcterms:modified xsi:type="dcterms:W3CDTF">2025-03-28T08:56:00Z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